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7F7C" w:rsidRPr="00BB1B65" w:rsidRDefault="002D7F7C" w:rsidP="00A87544">
      <w:pPr>
        <w:jc w:val="center"/>
        <w:rPr>
          <w:sz w:val="28"/>
          <w:szCs w:val="28"/>
        </w:rPr>
      </w:pPr>
      <w:r w:rsidRPr="00BB1B65">
        <w:rPr>
          <w:sz w:val="28"/>
          <w:szCs w:val="28"/>
        </w:rPr>
        <w:t>МИНОБРНАУКИ РОССИИ</w:t>
      </w:r>
    </w:p>
    <w:p w:rsidR="002D7F7C" w:rsidRPr="00BB1B65" w:rsidRDefault="002D7F7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D7F7C" w:rsidRPr="00BB1B65" w:rsidRDefault="002D7F7C" w:rsidP="00A87544">
      <w:pPr>
        <w:jc w:val="center"/>
        <w:rPr>
          <w:b/>
          <w:sz w:val="28"/>
          <w:szCs w:val="28"/>
        </w:rPr>
      </w:pPr>
      <w:r w:rsidRPr="00BB1B65">
        <w:rPr>
          <w:b/>
          <w:sz w:val="28"/>
          <w:szCs w:val="28"/>
        </w:rPr>
        <w:t>«Гжельский государственный университет»</w:t>
      </w:r>
    </w:p>
    <w:p w:rsidR="002D7F7C" w:rsidRPr="00BB1B65" w:rsidRDefault="002D7F7C" w:rsidP="00A87544">
      <w:pPr>
        <w:jc w:val="center"/>
        <w:rPr>
          <w:sz w:val="28"/>
          <w:szCs w:val="28"/>
        </w:rPr>
      </w:pPr>
      <w:r w:rsidRPr="00BB1B65">
        <w:rPr>
          <w:sz w:val="28"/>
          <w:szCs w:val="28"/>
        </w:rPr>
        <w:t>(ГГУ)</w:t>
      </w:r>
    </w:p>
    <w:p w:rsidR="002D7F7C" w:rsidRPr="00BB1B65" w:rsidRDefault="002D7F7C" w:rsidP="00A87544">
      <w:pPr>
        <w:rPr>
          <w:sz w:val="28"/>
          <w:szCs w:val="28"/>
        </w:rPr>
      </w:pPr>
    </w:p>
    <w:p w:rsidR="002D7F7C" w:rsidRPr="00BB1B65" w:rsidRDefault="002D7F7C" w:rsidP="00A87544">
      <w:pPr>
        <w:pStyle w:val="Style15"/>
        <w:tabs>
          <w:tab w:val="left" w:leader="underscore" w:pos="9760"/>
        </w:tabs>
        <w:spacing w:line="360" w:lineRule="auto"/>
        <w:rPr>
          <w:rStyle w:val="FontStyle53"/>
          <w:bCs/>
          <w:sz w:val="28"/>
          <w:szCs w:val="28"/>
        </w:rPr>
      </w:pPr>
    </w:p>
    <w:p w:rsidR="002D7F7C" w:rsidRPr="00BB1B65" w:rsidRDefault="002D7F7C" w:rsidP="00A87544">
      <w:pPr>
        <w:pStyle w:val="Style15"/>
        <w:tabs>
          <w:tab w:val="left" w:leader="underscore" w:pos="9760"/>
        </w:tabs>
        <w:spacing w:line="360" w:lineRule="auto"/>
        <w:rPr>
          <w:rStyle w:val="FontStyle53"/>
          <w:bCs/>
          <w:sz w:val="28"/>
          <w:szCs w:val="28"/>
        </w:rPr>
      </w:pPr>
    </w:p>
    <w:p w:rsidR="002D7F7C" w:rsidRPr="00BB1B65" w:rsidRDefault="002D7F7C" w:rsidP="00A87544">
      <w:pPr>
        <w:pStyle w:val="Style15"/>
        <w:tabs>
          <w:tab w:val="left" w:leader="underscore" w:pos="9760"/>
        </w:tabs>
        <w:spacing w:line="360" w:lineRule="auto"/>
        <w:rPr>
          <w:rStyle w:val="FontStyle53"/>
          <w:bCs/>
          <w:sz w:val="28"/>
          <w:szCs w:val="28"/>
        </w:rPr>
      </w:pPr>
    </w:p>
    <w:p w:rsidR="002D7F7C" w:rsidRPr="00BB1B65" w:rsidRDefault="002D7F7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2D7F7C" w:rsidRPr="00BB1B65" w:rsidRDefault="002D7F7C" w:rsidP="00A87544">
      <w:pPr>
        <w:tabs>
          <w:tab w:val="left" w:pos="680"/>
          <w:tab w:val="left" w:pos="851"/>
          <w:tab w:val="left" w:pos="6240"/>
        </w:tabs>
        <w:rPr>
          <w:noProof/>
          <w:sz w:val="28"/>
          <w:szCs w:val="28"/>
        </w:rPr>
      </w:pPr>
      <w:r w:rsidRPr="00BB1B65">
        <w:rPr>
          <w:noProof/>
          <w:sz w:val="28"/>
          <w:szCs w:val="28"/>
        </w:rPr>
        <w:tab/>
      </w:r>
    </w:p>
    <w:p w:rsidR="002D7F7C" w:rsidRPr="00BB1B65" w:rsidRDefault="002D7F7C" w:rsidP="00A87544">
      <w:pPr>
        <w:tabs>
          <w:tab w:val="left" w:pos="680"/>
          <w:tab w:val="left" w:pos="851"/>
          <w:tab w:val="left" w:pos="6240"/>
        </w:tabs>
        <w:rPr>
          <w:noProof/>
          <w:sz w:val="28"/>
          <w:szCs w:val="28"/>
        </w:rPr>
      </w:pPr>
    </w:p>
    <w:p w:rsidR="002D7F7C" w:rsidRPr="00BB1B65" w:rsidRDefault="002D7F7C" w:rsidP="00A87544">
      <w:pPr>
        <w:tabs>
          <w:tab w:val="left" w:pos="680"/>
          <w:tab w:val="left" w:pos="851"/>
          <w:tab w:val="left" w:pos="6240"/>
        </w:tabs>
        <w:rPr>
          <w:sz w:val="28"/>
          <w:szCs w:val="28"/>
        </w:rPr>
      </w:pPr>
    </w:p>
    <w:p w:rsidR="002D7F7C" w:rsidRPr="00BB1B65" w:rsidRDefault="002D7F7C" w:rsidP="00A87544">
      <w:pPr>
        <w:pStyle w:val="Style11"/>
        <w:widowControl/>
        <w:rPr>
          <w:bCs/>
          <w:sz w:val="28"/>
          <w:szCs w:val="28"/>
          <w:u w:val="single"/>
        </w:rPr>
      </w:pPr>
      <w:r w:rsidRPr="00BB1B65">
        <w:rPr>
          <w:bCs/>
          <w:sz w:val="28"/>
          <w:szCs w:val="28"/>
          <w:u w:val="single"/>
        </w:rPr>
        <w:t>Рабочая программа дисциплины</w:t>
      </w:r>
    </w:p>
    <w:p w:rsidR="002D7F7C" w:rsidRPr="00BB1B65" w:rsidRDefault="002D7F7C" w:rsidP="00A87544">
      <w:pPr>
        <w:tabs>
          <w:tab w:val="left" w:pos="680"/>
          <w:tab w:val="left" w:pos="851"/>
        </w:tabs>
        <w:jc w:val="center"/>
        <w:rPr>
          <w:sz w:val="28"/>
          <w:szCs w:val="28"/>
        </w:rPr>
      </w:pPr>
    </w:p>
    <w:p w:rsidR="002D7F7C" w:rsidRPr="00BB1B65" w:rsidRDefault="002D7F7C" w:rsidP="00A87544">
      <w:pPr>
        <w:tabs>
          <w:tab w:val="left" w:pos="680"/>
          <w:tab w:val="left" w:pos="851"/>
        </w:tabs>
        <w:jc w:val="center"/>
        <w:rPr>
          <w:b/>
          <w:sz w:val="28"/>
          <w:szCs w:val="28"/>
        </w:rPr>
      </w:pPr>
      <w:r>
        <w:rPr>
          <w:b/>
          <w:sz w:val="28"/>
          <w:szCs w:val="28"/>
        </w:rPr>
        <w:t>Техническая графика и черчение</w:t>
      </w:r>
    </w:p>
    <w:p w:rsidR="002D7F7C" w:rsidRPr="00BB1B65" w:rsidRDefault="002D7F7C" w:rsidP="00A87544">
      <w:pPr>
        <w:pStyle w:val="Style15"/>
        <w:tabs>
          <w:tab w:val="left" w:leader="underscore" w:pos="9856"/>
        </w:tabs>
        <w:ind w:firstLine="720"/>
        <w:rPr>
          <w:rStyle w:val="FontStyle53"/>
          <w:bCs/>
          <w:sz w:val="28"/>
          <w:szCs w:val="28"/>
        </w:rPr>
      </w:pPr>
    </w:p>
    <w:p w:rsidR="002D7F7C" w:rsidRPr="00BB1B65" w:rsidRDefault="002D7F7C" w:rsidP="00057CBB">
      <w:pPr>
        <w:pStyle w:val="Style12"/>
        <w:spacing w:line="240" w:lineRule="auto"/>
        <w:rPr>
          <w:rStyle w:val="FontStyle60"/>
          <w:sz w:val="28"/>
          <w:szCs w:val="28"/>
          <w:vertAlign w:val="superscript"/>
        </w:rPr>
      </w:pPr>
    </w:p>
    <w:p w:rsidR="002D7F7C" w:rsidRPr="00BB1B65" w:rsidRDefault="002D7F7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D7F7C" w:rsidRPr="00BB1B65">
        <w:trPr>
          <w:trHeight w:val="409"/>
        </w:trPr>
        <w:tc>
          <w:tcPr>
            <w:tcW w:w="3646" w:type="dxa"/>
          </w:tcPr>
          <w:p w:rsidR="002D7F7C" w:rsidRPr="00BB1B65" w:rsidRDefault="002D7F7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D7F7C" w:rsidRPr="00BB1B65" w:rsidRDefault="002D7F7C" w:rsidP="00780A53">
            <w:pPr>
              <w:rPr>
                <w:rStyle w:val="FontStyle53"/>
                <w:b w:val="0"/>
                <w:color w:val="000000"/>
                <w:sz w:val="28"/>
                <w:szCs w:val="28"/>
              </w:rPr>
            </w:pPr>
            <w:r w:rsidRPr="00981CF5">
              <w:rPr>
                <w:bCs/>
                <w:sz w:val="28"/>
                <w:szCs w:val="28"/>
              </w:rPr>
              <w:t>54.03.01</w:t>
            </w:r>
            <w:r>
              <w:rPr>
                <w:bCs/>
                <w:sz w:val="28"/>
                <w:szCs w:val="28"/>
              </w:rPr>
              <w:t xml:space="preserve"> Дизайн</w:t>
            </w:r>
          </w:p>
        </w:tc>
      </w:tr>
      <w:tr w:rsidR="002D7F7C" w:rsidRPr="00BB1B65">
        <w:trPr>
          <w:trHeight w:val="402"/>
        </w:trPr>
        <w:tc>
          <w:tcPr>
            <w:tcW w:w="3646" w:type="dxa"/>
          </w:tcPr>
          <w:p w:rsidR="005A25DE" w:rsidRDefault="005A25DE" w:rsidP="00A87544">
            <w:pPr>
              <w:pStyle w:val="Style15"/>
              <w:tabs>
                <w:tab w:val="left" w:leader="underscore" w:pos="9768"/>
              </w:tabs>
              <w:ind w:right="-5211"/>
              <w:jc w:val="left"/>
              <w:rPr>
                <w:rStyle w:val="FontStyle53"/>
                <w:b w:val="0"/>
                <w:bCs/>
                <w:i/>
                <w:sz w:val="28"/>
                <w:szCs w:val="28"/>
              </w:rPr>
            </w:pPr>
          </w:p>
          <w:p w:rsidR="002D7F7C" w:rsidRPr="00BB1B65" w:rsidRDefault="002D7F7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A25DE" w:rsidRDefault="005A25DE" w:rsidP="00A87544">
            <w:pPr>
              <w:jc w:val="both"/>
              <w:rPr>
                <w:bCs/>
                <w:sz w:val="28"/>
                <w:szCs w:val="28"/>
              </w:rPr>
            </w:pPr>
          </w:p>
          <w:p w:rsidR="002D7F7C" w:rsidRPr="00BB1B65" w:rsidRDefault="00C66F6D" w:rsidP="00A87544">
            <w:pPr>
              <w:jc w:val="both"/>
              <w:rPr>
                <w:rStyle w:val="FontStyle53"/>
                <w:b w:val="0"/>
                <w:sz w:val="28"/>
                <w:szCs w:val="28"/>
              </w:rPr>
            </w:pPr>
            <w:r>
              <w:rPr>
                <w:sz w:val="28"/>
                <w:szCs w:val="28"/>
              </w:rPr>
              <w:t>Дизайн среды</w:t>
            </w:r>
            <w:bookmarkStart w:id="0" w:name="_GoBack"/>
            <w:bookmarkEnd w:id="0"/>
          </w:p>
        </w:tc>
      </w:tr>
      <w:tr w:rsidR="002D7F7C" w:rsidRPr="00BB1B65">
        <w:tc>
          <w:tcPr>
            <w:tcW w:w="3646" w:type="dxa"/>
          </w:tcPr>
          <w:p w:rsidR="002D7F7C" w:rsidRPr="00BB1B65" w:rsidRDefault="002D7F7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D7F7C" w:rsidRPr="00BB1B65" w:rsidRDefault="002D7F7C" w:rsidP="00A87544">
            <w:pPr>
              <w:pStyle w:val="Style15"/>
              <w:tabs>
                <w:tab w:val="left" w:leader="underscore" w:pos="9768"/>
              </w:tabs>
              <w:jc w:val="center"/>
              <w:rPr>
                <w:rStyle w:val="FontStyle53"/>
                <w:b w:val="0"/>
                <w:bCs/>
                <w:sz w:val="28"/>
                <w:szCs w:val="28"/>
              </w:rPr>
            </w:pPr>
          </w:p>
        </w:tc>
      </w:tr>
      <w:tr w:rsidR="002D7F7C" w:rsidRPr="00BB1B65">
        <w:tc>
          <w:tcPr>
            <w:tcW w:w="3646" w:type="dxa"/>
          </w:tcPr>
          <w:p w:rsidR="002D7F7C" w:rsidRPr="00BB1B65" w:rsidRDefault="002D7F7C" w:rsidP="00A87544">
            <w:pPr>
              <w:pStyle w:val="Style15"/>
              <w:tabs>
                <w:tab w:val="left" w:leader="underscore" w:pos="9768"/>
              </w:tabs>
              <w:jc w:val="left"/>
              <w:rPr>
                <w:rStyle w:val="FontStyle53"/>
                <w:b w:val="0"/>
                <w:bCs/>
                <w:i/>
                <w:sz w:val="28"/>
                <w:szCs w:val="28"/>
              </w:rPr>
            </w:pPr>
          </w:p>
          <w:p w:rsidR="002D7F7C" w:rsidRPr="00BB1B65" w:rsidRDefault="002D7F7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D7F7C" w:rsidRPr="00BB1B65" w:rsidRDefault="002D7F7C" w:rsidP="00A87544">
            <w:pPr>
              <w:pStyle w:val="Style15"/>
              <w:tabs>
                <w:tab w:val="left" w:leader="underscore" w:pos="9768"/>
              </w:tabs>
              <w:rPr>
                <w:rStyle w:val="FontStyle53"/>
                <w:b w:val="0"/>
                <w:bCs/>
                <w:sz w:val="28"/>
                <w:szCs w:val="28"/>
              </w:rPr>
            </w:pPr>
          </w:p>
          <w:p w:rsidR="002D7F7C" w:rsidRPr="00BB1B65" w:rsidRDefault="002D7F7C"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D7F7C" w:rsidRPr="00BB1B65" w:rsidRDefault="002D7F7C" w:rsidP="00A87544">
      <w:pPr>
        <w:pStyle w:val="Style15"/>
        <w:tabs>
          <w:tab w:val="left" w:leader="underscore" w:pos="9768"/>
        </w:tabs>
        <w:jc w:val="center"/>
        <w:rPr>
          <w:rStyle w:val="FontStyle53"/>
          <w:bCs/>
          <w:sz w:val="28"/>
          <w:szCs w:val="28"/>
        </w:rPr>
      </w:pPr>
    </w:p>
    <w:p w:rsidR="002D7F7C" w:rsidRPr="00BB1B65" w:rsidRDefault="002D7F7C" w:rsidP="00A87544">
      <w:pPr>
        <w:pStyle w:val="Style15"/>
        <w:tabs>
          <w:tab w:val="left" w:leader="underscore" w:pos="9768"/>
        </w:tabs>
        <w:jc w:val="center"/>
        <w:rPr>
          <w:rStyle w:val="FontStyle53"/>
          <w:bCs/>
          <w:sz w:val="28"/>
          <w:szCs w:val="28"/>
        </w:rPr>
      </w:pPr>
    </w:p>
    <w:p w:rsidR="002D7F7C" w:rsidRPr="00BB1B65" w:rsidRDefault="002D7F7C" w:rsidP="00A87544">
      <w:pPr>
        <w:pStyle w:val="Style15"/>
        <w:tabs>
          <w:tab w:val="left" w:leader="underscore" w:pos="9768"/>
        </w:tabs>
        <w:jc w:val="center"/>
        <w:rPr>
          <w:rStyle w:val="FontStyle53"/>
          <w:bCs/>
          <w:sz w:val="28"/>
          <w:szCs w:val="28"/>
        </w:rPr>
      </w:pPr>
    </w:p>
    <w:p w:rsidR="002D7F7C" w:rsidRDefault="002D7F7C" w:rsidP="00A87544">
      <w:pPr>
        <w:pStyle w:val="Style15"/>
        <w:tabs>
          <w:tab w:val="left" w:leader="underscore" w:pos="9768"/>
        </w:tabs>
        <w:rPr>
          <w:rStyle w:val="FontStyle53"/>
          <w:bCs/>
          <w:sz w:val="28"/>
          <w:szCs w:val="28"/>
        </w:rPr>
      </w:pPr>
    </w:p>
    <w:p w:rsidR="002D7F7C" w:rsidRDefault="002D7F7C" w:rsidP="00A87544">
      <w:pPr>
        <w:pStyle w:val="Style15"/>
        <w:tabs>
          <w:tab w:val="left" w:leader="underscore" w:pos="9768"/>
        </w:tabs>
        <w:rPr>
          <w:rStyle w:val="FontStyle53"/>
          <w:bCs/>
          <w:sz w:val="28"/>
          <w:szCs w:val="28"/>
        </w:rPr>
      </w:pPr>
    </w:p>
    <w:p w:rsidR="002D7F7C" w:rsidRDefault="002D7F7C" w:rsidP="00A87544">
      <w:pPr>
        <w:pStyle w:val="Style15"/>
        <w:tabs>
          <w:tab w:val="left" w:leader="underscore" w:pos="9768"/>
        </w:tabs>
        <w:rPr>
          <w:rStyle w:val="FontStyle53"/>
          <w:bCs/>
          <w:sz w:val="28"/>
          <w:szCs w:val="28"/>
        </w:rPr>
      </w:pPr>
    </w:p>
    <w:p w:rsidR="002D7F7C" w:rsidRDefault="002D7F7C" w:rsidP="00A87544">
      <w:pPr>
        <w:pStyle w:val="Style15"/>
        <w:tabs>
          <w:tab w:val="left" w:leader="underscore" w:pos="9768"/>
        </w:tabs>
        <w:rPr>
          <w:rStyle w:val="FontStyle53"/>
          <w:bCs/>
          <w:sz w:val="28"/>
          <w:szCs w:val="28"/>
        </w:rPr>
      </w:pPr>
    </w:p>
    <w:p w:rsidR="002D7F7C" w:rsidRDefault="002D7F7C" w:rsidP="00A87544">
      <w:pPr>
        <w:pStyle w:val="Style15"/>
        <w:tabs>
          <w:tab w:val="left" w:leader="underscore" w:pos="9768"/>
        </w:tabs>
        <w:rPr>
          <w:rStyle w:val="FontStyle53"/>
          <w:bCs/>
          <w:sz w:val="28"/>
          <w:szCs w:val="28"/>
        </w:rPr>
      </w:pPr>
    </w:p>
    <w:p w:rsidR="005A25DE" w:rsidRDefault="005A25DE" w:rsidP="00A87544">
      <w:pPr>
        <w:pStyle w:val="Style15"/>
        <w:tabs>
          <w:tab w:val="left" w:leader="underscore" w:pos="9768"/>
        </w:tabs>
        <w:rPr>
          <w:rStyle w:val="FontStyle53"/>
          <w:bCs/>
          <w:sz w:val="28"/>
          <w:szCs w:val="28"/>
        </w:rPr>
      </w:pPr>
    </w:p>
    <w:p w:rsidR="005A25DE" w:rsidRDefault="005A25DE" w:rsidP="00A87544">
      <w:pPr>
        <w:pStyle w:val="Style15"/>
        <w:tabs>
          <w:tab w:val="left" w:leader="underscore" w:pos="9768"/>
        </w:tabs>
        <w:rPr>
          <w:rStyle w:val="FontStyle53"/>
          <w:bCs/>
          <w:sz w:val="28"/>
          <w:szCs w:val="28"/>
        </w:rPr>
      </w:pPr>
    </w:p>
    <w:p w:rsidR="002D7F7C" w:rsidRPr="00BB1B65" w:rsidRDefault="002D7F7C" w:rsidP="00A87544">
      <w:pPr>
        <w:pStyle w:val="Style15"/>
        <w:tabs>
          <w:tab w:val="left" w:leader="underscore" w:pos="9768"/>
        </w:tabs>
        <w:rPr>
          <w:rStyle w:val="FontStyle53"/>
          <w:bCs/>
          <w:sz w:val="28"/>
          <w:szCs w:val="28"/>
        </w:rPr>
      </w:pPr>
    </w:p>
    <w:p w:rsidR="002D7F7C" w:rsidRPr="00BB1B65" w:rsidRDefault="002D7F7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D7F7C" w:rsidRDefault="003D618F" w:rsidP="003D618F">
      <w:pPr>
        <w:tabs>
          <w:tab w:val="left" w:pos="680"/>
          <w:tab w:val="left" w:pos="851"/>
        </w:tabs>
        <w:jc w:val="center"/>
      </w:pPr>
      <w:r>
        <w:t>202</w:t>
      </w:r>
      <w:r w:rsidR="005A25DE">
        <w:t>4</w:t>
      </w:r>
    </w:p>
    <w:p w:rsidR="002D7F7C" w:rsidRDefault="002D7F7C" w:rsidP="00A87544">
      <w:pPr>
        <w:tabs>
          <w:tab w:val="left" w:pos="680"/>
          <w:tab w:val="left" w:pos="851"/>
        </w:tabs>
        <w:jc w:val="both"/>
      </w:pPr>
    </w:p>
    <w:p w:rsidR="002D7F7C" w:rsidRDefault="002D7F7C" w:rsidP="00A87544">
      <w:pPr>
        <w:tabs>
          <w:tab w:val="left" w:pos="680"/>
          <w:tab w:val="left" w:pos="851"/>
        </w:tabs>
        <w:jc w:val="both"/>
      </w:pPr>
    </w:p>
    <w:p w:rsidR="002D7F7C" w:rsidRDefault="002D7F7C" w:rsidP="00A87544">
      <w:pPr>
        <w:tabs>
          <w:tab w:val="left" w:pos="680"/>
          <w:tab w:val="left" w:pos="851"/>
        </w:tabs>
        <w:jc w:val="both"/>
      </w:pPr>
    </w:p>
    <w:p w:rsidR="002D7F7C" w:rsidRPr="00DC11F5" w:rsidRDefault="002D7F7C" w:rsidP="00BE57FE">
      <w:pPr>
        <w:tabs>
          <w:tab w:val="left" w:pos="680"/>
          <w:tab w:val="left" w:pos="851"/>
        </w:tabs>
        <w:ind w:firstLine="709"/>
        <w:jc w:val="both"/>
        <w:rPr>
          <w:b/>
        </w:rPr>
      </w:pPr>
      <w:r w:rsidRPr="00DC11F5">
        <w:t>Рабочая программа дисциплины «</w:t>
      </w:r>
      <w:r>
        <w:t>Техническая графика и черчение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81CF5">
        <w:rPr>
          <w:bCs/>
        </w:rPr>
        <w:t>54.03.01 Дизайн</w:t>
      </w:r>
      <w:r w:rsidRPr="00DC11F5">
        <w:t>.</w:t>
      </w:r>
    </w:p>
    <w:p w:rsidR="002D7F7C" w:rsidRPr="00DC11F5" w:rsidRDefault="002D7F7C" w:rsidP="00A87544">
      <w:pPr>
        <w:ind w:firstLine="709"/>
        <w:jc w:val="both"/>
      </w:pPr>
      <w:r w:rsidRPr="00DC11F5">
        <w:t>Дисциплина относится к</w:t>
      </w:r>
      <w:r w:rsidR="005A25DE">
        <w:t xml:space="preserve"> </w:t>
      </w:r>
      <w:r>
        <w:t xml:space="preserve">обязательной </w:t>
      </w:r>
      <w:r w:rsidRPr="00DC11F5">
        <w:t>части Блока 1 «Дисциплины (модули)»</w:t>
      </w:r>
      <w:r>
        <w:t xml:space="preserve"> учебного плана.</w:t>
      </w:r>
    </w:p>
    <w:p w:rsidR="002D7F7C" w:rsidRPr="00E765B9" w:rsidRDefault="002D7F7C" w:rsidP="00C316E7">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2D7F7C" w:rsidRPr="00E765B9" w:rsidRDefault="002D7F7C" w:rsidP="00C316E7">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D7F7C" w:rsidRPr="00DC11F5" w:rsidRDefault="002D7F7C" w:rsidP="00A87544">
      <w:pPr>
        <w:ind w:firstLine="709"/>
        <w:jc w:val="both"/>
      </w:pPr>
    </w:p>
    <w:p w:rsidR="002D7F7C" w:rsidRPr="00DC11F5" w:rsidRDefault="002D7F7C" w:rsidP="00A87544">
      <w:pPr>
        <w:ind w:firstLine="709"/>
        <w:jc w:val="both"/>
      </w:pPr>
    </w:p>
    <w:p w:rsidR="002D7F7C" w:rsidRPr="00DC11F5" w:rsidRDefault="002D7F7C" w:rsidP="00A87544">
      <w:pPr>
        <w:ind w:firstLine="709"/>
        <w:jc w:val="both"/>
      </w:pPr>
    </w:p>
    <w:p w:rsidR="002D7F7C" w:rsidRPr="00DC11F5" w:rsidRDefault="002D7F7C" w:rsidP="00A87544">
      <w:pPr>
        <w:jc w:val="both"/>
      </w:pPr>
    </w:p>
    <w:p w:rsidR="002D7F7C" w:rsidRPr="00DC11F5" w:rsidRDefault="002D7F7C" w:rsidP="00A87544"/>
    <w:p w:rsidR="002D7F7C" w:rsidRPr="00DC11F5" w:rsidRDefault="002D7F7C" w:rsidP="00A87544"/>
    <w:p w:rsidR="002D7F7C" w:rsidRPr="00DC11F5" w:rsidRDefault="002D7F7C" w:rsidP="00D00133">
      <w:pPr>
        <w:autoSpaceDE w:val="0"/>
        <w:autoSpaceDN w:val="0"/>
        <w:adjustRightInd w:val="0"/>
        <w:jc w:val="center"/>
      </w:pPr>
    </w:p>
    <w:p w:rsidR="002D7F7C" w:rsidRPr="00DC11F5" w:rsidRDefault="002D7F7C" w:rsidP="00D00133">
      <w:pPr>
        <w:autoSpaceDE w:val="0"/>
        <w:autoSpaceDN w:val="0"/>
        <w:adjustRightInd w:val="0"/>
        <w:jc w:val="center"/>
      </w:pPr>
    </w:p>
    <w:p w:rsidR="002D7F7C" w:rsidRPr="00DC11F5" w:rsidRDefault="002D7F7C" w:rsidP="00D00133">
      <w:pPr>
        <w:autoSpaceDE w:val="0"/>
        <w:autoSpaceDN w:val="0"/>
        <w:adjustRightInd w:val="0"/>
        <w:jc w:val="center"/>
      </w:pPr>
    </w:p>
    <w:p w:rsidR="002D7F7C" w:rsidRPr="00DC11F5" w:rsidRDefault="002D7F7C" w:rsidP="00D00133">
      <w:pPr>
        <w:autoSpaceDE w:val="0"/>
        <w:autoSpaceDN w:val="0"/>
        <w:adjustRightInd w:val="0"/>
        <w:ind w:firstLine="709"/>
        <w:jc w:val="both"/>
      </w:pPr>
    </w:p>
    <w:p w:rsidR="002D7F7C" w:rsidRPr="00DC11F5" w:rsidRDefault="002D7F7C" w:rsidP="00D00133">
      <w:pPr>
        <w:autoSpaceDE w:val="0"/>
        <w:autoSpaceDN w:val="0"/>
        <w:adjustRightInd w:val="0"/>
        <w:ind w:firstLine="709"/>
        <w:jc w:val="both"/>
      </w:pPr>
    </w:p>
    <w:p w:rsidR="002D7F7C" w:rsidRPr="00DC11F5" w:rsidRDefault="002D7F7C" w:rsidP="00D00133">
      <w:pPr>
        <w:autoSpaceDE w:val="0"/>
        <w:autoSpaceDN w:val="0"/>
        <w:adjustRightInd w:val="0"/>
        <w:jc w:val="both"/>
      </w:pPr>
    </w:p>
    <w:p w:rsidR="002D7F7C" w:rsidRPr="00DC11F5" w:rsidRDefault="002D7F7C" w:rsidP="00D00133">
      <w:pPr>
        <w:autoSpaceDE w:val="0"/>
        <w:autoSpaceDN w:val="0"/>
        <w:adjustRightInd w:val="0"/>
      </w:pPr>
    </w:p>
    <w:p w:rsidR="002D7F7C" w:rsidRPr="00DC11F5" w:rsidRDefault="002D7F7C" w:rsidP="00D00133">
      <w:pPr>
        <w:autoSpaceDE w:val="0"/>
        <w:autoSpaceDN w:val="0"/>
        <w:adjustRightInd w:val="0"/>
      </w:pPr>
    </w:p>
    <w:p w:rsidR="002D7F7C" w:rsidRPr="00DC11F5" w:rsidRDefault="002D7F7C" w:rsidP="00D00133">
      <w:pPr>
        <w:autoSpaceDE w:val="0"/>
        <w:autoSpaceDN w:val="0"/>
        <w:adjustRightInd w:val="0"/>
      </w:pPr>
    </w:p>
    <w:p w:rsidR="002D7F7C" w:rsidRPr="00DC11F5" w:rsidRDefault="002D7F7C" w:rsidP="00D00133">
      <w:pPr>
        <w:autoSpaceDE w:val="0"/>
        <w:autoSpaceDN w:val="0"/>
        <w:adjustRightInd w:val="0"/>
      </w:pPr>
    </w:p>
    <w:p w:rsidR="002D7F7C" w:rsidRPr="00DC11F5" w:rsidRDefault="002D7F7C" w:rsidP="00D00133">
      <w:pPr>
        <w:autoSpaceDE w:val="0"/>
        <w:autoSpaceDN w:val="0"/>
        <w:adjustRightInd w:val="0"/>
      </w:pPr>
    </w:p>
    <w:p w:rsidR="002D7F7C" w:rsidRDefault="002D7F7C" w:rsidP="00D00133">
      <w:pPr>
        <w:autoSpaceDE w:val="0"/>
        <w:autoSpaceDN w:val="0"/>
        <w:adjustRightInd w:val="0"/>
      </w:pPr>
    </w:p>
    <w:p w:rsidR="002D7F7C" w:rsidRDefault="002D7F7C" w:rsidP="00D00133">
      <w:pPr>
        <w:autoSpaceDE w:val="0"/>
        <w:autoSpaceDN w:val="0"/>
        <w:adjustRightInd w:val="0"/>
      </w:pPr>
    </w:p>
    <w:p w:rsidR="002D7F7C"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C316E7" w:rsidRDefault="002D7F7C" w:rsidP="00D00133">
      <w:pPr>
        <w:autoSpaceDE w:val="0"/>
        <w:autoSpaceDN w:val="0"/>
        <w:adjustRightInd w:val="0"/>
      </w:pPr>
    </w:p>
    <w:p w:rsidR="002D7F7C" w:rsidRPr="00DC11F5" w:rsidRDefault="002D7F7C" w:rsidP="00D00133">
      <w:pPr>
        <w:autoSpaceDE w:val="0"/>
        <w:autoSpaceDN w:val="0"/>
        <w:adjustRightInd w:val="0"/>
      </w:pPr>
    </w:p>
    <w:p w:rsidR="002D7F7C" w:rsidRDefault="002D7F7C" w:rsidP="00F14F7C">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2D7F7C" w:rsidRDefault="002D7F7C" w:rsidP="00C316E7">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D7F7C" w:rsidRPr="00DC11F5" w:rsidTr="001615E8">
        <w:tc>
          <w:tcPr>
            <w:tcW w:w="2552" w:type="dxa"/>
          </w:tcPr>
          <w:p w:rsidR="002D7F7C" w:rsidRPr="00707E3B" w:rsidRDefault="002D7F7C" w:rsidP="001615E8">
            <w:pPr>
              <w:jc w:val="center"/>
              <w:rPr>
                <w:b/>
              </w:rPr>
            </w:pPr>
            <w:r w:rsidRPr="00707E3B">
              <w:rPr>
                <w:b/>
              </w:rPr>
              <w:t>Компетенция</w:t>
            </w:r>
          </w:p>
        </w:tc>
        <w:tc>
          <w:tcPr>
            <w:tcW w:w="3402" w:type="dxa"/>
          </w:tcPr>
          <w:p w:rsidR="002D7F7C" w:rsidRPr="00707E3B" w:rsidRDefault="002D7F7C" w:rsidP="001615E8">
            <w:pPr>
              <w:jc w:val="center"/>
              <w:rPr>
                <w:b/>
              </w:rPr>
            </w:pPr>
            <w:r w:rsidRPr="00707E3B">
              <w:rPr>
                <w:b/>
              </w:rPr>
              <w:t>Индикаторы достижения компетенций</w:t>
            </w:r>
          </w:p>
        </w:tc>
        <w:tc>
          <w:tcPr>
            <w:tcW w:w="4111" w:type="dxa"/>
          </w:tcPr>
          <w:p w:rsidR="002D7F7C" w:rsidRPr="00707E3B" w:rsidRDefault="002D7F7C" w:rsidP="001615E8">
            <w:pPr>
              <w:jc w:val="center"/>
              <w:rPr>
                <w:b/>
              </w:rPr>
            </w:pPr>
            <w:r w:rsidRPr="00707E3B">
              <w:rPr>
                <w:b/>
              </w:rPr>
              <w:t>Планируемые результаты обучения по дисциплине</w:t>
            </w:r>
          </w:p>
        </w:tc>
      </w:tr>
      <w:tr w:rsidR="002D7F7C" w:rsidRPr="00DC11F5" w:rsidTr="00C316E7">
        <w:trPr>
          <w:trHeight w:val="2541"/>
        </w:trPr>
        <w:tc>
          <w:tcPr>
            <w:tcW w:w="2552" w:type="dxa"/>
          </w:tcPr>
          <w:p w:rsidR="002D7F7C" w:rsidRPr="00C316E7" w:rsidRDefault="002D7F7C" w:rsidP="00C316E7">
            <w:r w:rsidRPr="00C316E7">
              <w:t>ОПК-3</w:t>
            </w:r>
            <w:r w:rsidRPr="00C316E7">
              <w:rPr>
                <w:lang w:eastAsia="en-US"/>
              </w:rPr>
              <w:t>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дизайнерской задачи; синтезировать набор возможных решений и научно обосновывать свои предложения при проектировании дизайн-объектов, удовлетворяющих утилитарные и эстетические потребности человека (техника и оборудование, транспортные средства, интерьеры, полиграфия, товары народного потребления)</w:t>
            </w:r>
          </w:p>
        </w:tc>
        <w:tc>
          <w:tcPr>
            <w:tcW w:w="3402" w:type="dxa"/>
          </w:tcPr>
          <w:p w:rsidR="002D7F7C" w:rsidRPr="00C316E7" w:rsidRDefault="002D7F7C" w:rsidP="00C316E7">
            <w:pPr>
              <w:spacing w:line="259" w:lineRule="auto"/>
              <w:rPr>
                <w:lang w:eastAsia="en-US"/>
              </w:rPr>
            </w:pPr>
            <w:r w:rsidRPr="00C316E7">
              <w:rPr>
                <w:lang w:eastAsia="en-US"/>
              </w:rPr>
              <w:t xml:space="preserve">ОПК-3.1 Знает: </w:t>
            </w:r>
          </w:p>
          <w:p w:rsidR="002D7F7C" w:rsidRPr="00C316E7" w:rsidRDefault="002D7F7C" w:rsidP="00C316E7">
            <w:pPr>
              <w:spacing w:line="259" w:lineRule="auto"/>
              <w:rPr>
                <w:lang w:eastAsia="en-US"/>
              </w:rPr>
            </w:pPr>
            <w:r w:rsidRPr="00C316E7">
              <w:rPr>
                <w:lang w:eastAsia="en-US"/>
              </w:rPr>
              <w:t>- творческий подход к решению проектных  задач в дизайне;</w:t>
            </w:r>
          </w:p>
          <w:p w:rsidR="002D7F7C" w:rsidRPr="00C316E7" w:rsidRDefault="002D7F7C" w:rsidP="00C316E7">
            <w:pPr>
              <w:spacing w:line="259" w:lineRule="auto"/>
              <w:rPr>
                <w:lang w:eastAsia="en-US"/>
              </w:rPr>
            </w:pPr>
            <w:r w:rsidRPr="00C316E7">
              <w:rPr>
                <w:lang w:eastAsia="en-US"/>
              </w:rPr>
              <w:t xml:space="preserve">- методы </w:t>
            </w:r>
            <w:proofErr w:type="spellStart"/>
            <w:r w:rsidRPr="00C316E7">
              <w:rPr>
                <w:lang w:eastAsia="en-US"/>
              </w:rPr>
              <w:t>предпроектных</w:t>
            </w:r>
            <w:proofErr w:type="spellEnd"/>
            <w:r w:rsidRPr="00C316E7">
              <w:rPr>
                <w:lang w:eastAsia="en-US"/>
              </w:rPr>
              <w:t xml:space="preserve"> изысканий;</w:t>
            </w:r>
          </w:p>
          <w:p w:rsidR="002D7F7C" w:rsidRPr="00C316E7" w:rsidRDefault="002D7F7C" w:rsidP="00C316E7">
            <w:pPr>
              <w:spacing w:line="259" w:lineRule="auto"/>
              <w:rPr>
                <w:lang w:eastAsia="en-US"/>
              </w:rPr>
            </w:pPr>
            <w:r w:rsidRPr="00C316E7">
              <w:rPr>
                <w:lang w:eastAsia="en-US"/>
              </w:rPr>
              <w:t>- методику проектирования, моделирования, конструирования в дизайне;</w:t>
            </w:r>
          </w:p>
          <w:p w:rsidR="002D7F7C" w:rsidRPr="00C316E7" w:rsidRDefault="002D7F7C" w:rsidP="00C316E7">
            <w:pPr>
              <w:spacing w:line="259" w:lineRule="auto"/>
              <w:rPr>
                <w:lang w:eastAsia="en-US"/>
              </w:rPr>
            </w:pPr>
            <w:r w:rsidRPr="00C316E7">
              <w:rPr>
                <w:lang w:eastAsia="en-US"/>
              </w:rPr>
              <w:t xml:space="preserve">- методы и способы разработки проектной идеи </w:t>
            </w:r>
          </w:p>
          <w:p w:rsidR="002D7F7C" w:rsidRPr="00C316E7" w:rsidRDefault="002D7F7C" w:rsidP="00C316E7">
            <w:pPr>
              <w:spacing w:line="259" w:lineRule="auto"/>
              <w:rPr>
                <w:lang w:eastAsia="en-US"/>
              </w:rPr>
            </w:pPr>
            <w:r w:rsidRPr="00C316E7">
              <w:rPr>
                <w:lang w:eastAsia="en-US"/>
              </w:rPr>
              <w:t xml:space="preserve">ОПК-3.2 Умеет: </w:t>
            </w:r>
          </w:p>
          <w:p w:rsidR="002D7F7C" w:rsidRPr="00C316E7" w:rsidRDefault="002D7F7C" w:rsidP="00C316E7">
            <w:pPr>
              <w:spacing w:line="259" w:lineRule="auto"/>
              <w:rPr>
                <w:lang w:eastAsia="en-US"/>
              </w:rPr>
            </w:pPr>
            <w:r w:rsidRPr="00C316E7">
              <w:rPr>
                <w:lang w:eastAsia="en-US"/>
              </w:rPr>
              <w:t>-осмысленно создавать композиции, проекты  на заданные темы;</w:t>
            </w:r>
          </w:p>
          <w:p w:rsidR="002D7F7C" w:rsidRPr="00C316E7" w:rsidRDefault="002D7F7C" w:rsidP="00C316E7">
            <w:pPr>
              <w:spacing w:line="259" w:lineRule="auto"/>
              <w:rPr>
                <w:lang w:eastAsia="en-US"/>
              </w:rPr>
            </w:pPr>
            <w:r w:rsidRPr="00C316E7">
              <w:rPr>
                <w:lang w:eastAsia="en-US"/>
              </w:rPr>
              <w:t>-выполнять гармоничные, оригинальные композиции, проекты;</w:t>
            </w:r>
          </w:p>
          <w:p w:rsidR="002D7F7C" w:rsidRPr="00C316E7" w:rsidRDefault="002D7F7C" w:rsidP="00C316E7">
            <w:pPr>
              <w:spacing w:line="259" w:lineRule="auto"/>
              <w:rPr>
                <w:lang w:eastAsia="en-US"/>
              </w:rPr>
            </w:pPr>
            <w:r w:rsidRPr="00C316E7">
              <w:rPr>
                <w:lang w:eastAsia="en-US"/>
              </w:rPr>
              <w:t>-применять анализ и  синтез при разработке эскизных предложений, творческих заданий;</w:t>
            </w:r>
          </w:p>
          <w:p w:rsidR="002D7F7C" w:rsidRPr="00C316E7" w:rsidRDefault="002D7F7C" w:rsidP="00C316E7">
            <w:pPr>
              <w:spacing w:line="259" w:lineRule="auto"/>
              <w:rPr>
                <w:lang w:eastAsia="en-US"/>
              </w:rPr>
            </w:pPr>
            <w:r w:rsidRPr="00C316E7">
              <w:rPr>
                <w:lang w:eastAsia="en-US"/>
              </w:rPr>
              <w:t>- выполнять поисковые эскизы изобразительными средствами и способами проектной графики;</w:t>
            </w:r>
          </w:p>
          <w:p w:rsidR="002D7F7C" w:rsidRPr="00C316E7" w:rsidRDefault="002D7F7C" w:rsidP="00C316E7">
            <w:pPr>
              <w:spacing w:line="259" w:lineRule="auto"/>
              <w:rPr>
                <w:lang w:eastAsia="en-US"/>
              </w:rPr>
            </w:pPr>
            <w:r w:rsidRPr="00C316E7">
              <w:rPr>
                <w:lang w:eastAsia="en-US"/>
              </w:rPr>
              <w:t>- разрабатывать проектную идею с применением концептуального творческого подхода;</w:t>
            </w:r>
          </w:p>
          <w:p w:rsidR="002D7F7C" w:rsidRPr="00C316E7" w:rsidRDefault="002D7F7C" w:rsidP="00C316E7">
            <w:pPr>
              <w:spacing w:line="259" w:lineRule="auto"/>
              <w:rPr>
                <w:lang w:eastAsia="en-US"/>
              </w:rPr>
            </w:pPr>
            <w:r w:rsidRPr="00C316E7">
              <w:rPr>
                <w:lang w:eastAsia="en-US"/>
              </w:rPr>
              <w:t xml:space="preserve">- моделировать, конструировать промышленные образцы в области декоративно-прикладного искусства </w:t>
            </w:r>
          </w:p>
          <w:p w:rsidR="002D7F7C" w:rsidRPr="00C316E7" w:rsidRDefault="002D7F7C" w:rsidP="00C316E7">
            <w:pPr>
              <w:spacing w:line="259" w:lineRule="auto"/>
              <w:rPr>
                <w:lang w:eastAsia="en-US"/>
              </w:rPr>
            </w:pPr>
            <w:r w:rsidRPr="00C316E7">
              <w:rPr>
                <w:lang w:eastAsia="en-US"/>
              </w:rPr>
              <w:t>ОПК-3.3Владеет:</w:t>
            </w:r>
          </w:p>
          <w:p w:rsidR="002D7F7C" w:rsidRPr="00C316E7" w:rsidRDefault="002D7F7C" w:rsidP="00C316E7">
            <w:pPr>
              <w:spacing w:line="259" w:lineRule="auto"/>
              <w:rPr>
                <w:lang w:eastAsia="en-US"/>
              </w:rPr>
            </w:pPr>
            <w:r w:rsidRPr="00C316E7">
              <w:rPr>
                <w:lang w:eastAsia="en-US"/>
              </w:rPr>
              <w:t>- художественными методами разработки и выполнения эскизов,  композиционных заданий;</w:t>
            </w:r>
          </w:p>
          <w:p w:rsidR="002D7F7C" w:rsidRPr="00C316E7" w:rsidRDefault="002D7F7C" w:rsidP="00C316E7">
            <w:pPr>
              <w:spacing w:line="259" w:lineRule="auto"/>
              <w:rPr>
                <w:lang w:eastAsia="en-US"/>
              </w:rPr>
            </w:pPr>
            <w:r w:rsidRPr="00C316E7">
              <w:rPr>
                <w:lang w:eastAsia="en-US"/>
              </w:rPr>
              <w:t>- навыками гармонизации  художественного образа;</w:t>
            </w:r>
          </w:p>
          <w:p w:rsidR="002D7F7C" w:rsidRPr="00C316E7" w:rsidRDefault="002D7F7C" w:rsidP="00C316E7">
            <w:pPr>
              <w:spacing w:line="259" w:lineRule="auto"/>
              <w:rPr>
                <w:lang w:eastAsia="en-US"/>
              </w:rPr>
            </w:pPr>
            <w:r w:rsidRPr="00C316E7">
              <w:rPr>
                <w:lang w:eastAsia="en-US"/>
              </w:rPr>
              <w:t>- методами конструирования предметов, товаров промышленных образцов в области дизайна;</w:t>
            </w:r>
          </w:p>
          <w:p w:rsidR="002D7F7C" w:rsidRPr="00C316E7" w:rsidRDefault="002D7F7C" w:rsidP="00C316E7">
            <w:pPr>
              <w:autoSpaceDE w:val="0"/>
              <w:autoSpaceDN w:val="0"/>
              <w:adjustRightInd w:val="0"/>
              <w:jc w:val="both"/>
              <w:rPr>
                <w:lang w:eastAsia="en-US"/>
              </w:rPr>
            </w:pPr>
            <w:r>
              <w:rPr>
                <w:lang w:eastAsia="en-US"/>
              </w:rPr>
              <w:t xml:space="preserve">- </w:t>
            </w:r>
            <w:r w:rsidRPr="00C316E7">
              <w:rPr>
                <w:lang w:eastAsia="en-US"/>
              </w:rPr>
              <w:t>навыками выполнения проекта в материале.</w:t>
            </w:r>
          </w:p>
        </w:tc>
        <w:tc>
          <w:tcPr>
            <w:tcW w:w="4111" w:type="dxa"/>
          </w:tcPr>
          <w:p w:rsidR="002D7F7C" w:rsidRPr="00C316E7" w:rsidRDefault="002D7F7C" w:rsidP="00C316E7">
            <w:pPr>
              <w:jc w:val="both"/>
              <w:rPr>
                <w:b/>
              </w:rPr>
            </w:pPr>
            <w:r w:rsidRPr="00C316E7">
              <w:rPr>
                <w:b/>
              </w:rPr>
              <w:t xml:space="preserve">Знать: </w:t>
            </w:r>
          </w:p>
          <w:p w:rsidR="002D7F7C" w:rsidRPr="002C6491" w:rsidRDefault="002D7F7C" w:rsidP="00C316E7">
            <w:pPr>
              <w:spacing w:line="259" w:lineRule="auto"/>
              <w:rPr>
                <w:lang w:eastAsia="en-US"/>
              </w:rPr>
            </w:pPr>
            <w:r>
              <w:t>-</w:t>
            </w:r>
            <w:r>
              <w:rPr>
                <w:lang w:eastAsia="en-US"/>
              </w:rPr>
              <w:t xml:space="preserve"> решение</w:t>
            </w:r>
            <w:r w:rsidRPr="009B6BE1">
              <w:rPr>
                <w:lang w:eastAsia="en-US"/>
              </w:rPr>
              <w:t xml:space="preserve"> </w:t>
            </w:r>
            <w:proofErr w:type="gramStart"/>
            <w:r w:rsidRPr="009B6BE1">
              <w:rPr>
                <w:lang w:eastAsia="en-US"/>
              </w:rPr>
              <w:t>проектных  задач</w:t>
            </w:r>
            <w:proofErr w:type="gramEnd"/>
            <w:r w:rsidRPr="009B6BE1">
              <w:rPr>
                <w:lang w:eastAsia="en-US"/>
              </w:rPr>
              <w:t xml:space="preserve"> в дизайне</w:t>
            </w:r>
            <w:r>
              <w:rPr>
                <w:lang w:eastAsia="en-US"/>
              </w:rPr>
              <w:t xml:space="preserve"> изобразительными средствами</w:t>
            </w:r>
            <w:r w:rsidRPr="009B6BE1">
              <w:rPr>
                <w:lang w:eastAsia="en-US"/>
              </w:rPr>
              <w:t>;</w:t>
            </w:r>
            <w:r w:rsidR="005A25DE">
              <w:rPr>
                <w:lang w:eastAsia="en-US"/>
              </w:rPr>
              <w:t xml:space="preserve"> </w:t>
            </w:r>
            <w:r w:rsidRPr="009B6BE1">
              <w:rPr>
                <w:lang w:eastAsia="en-US"/>
              </w:rPr>
              <w:t xml:space="preserve">методы </w:t>
            </w:r>
            <w:proofErr w:type="spellStart"/>
            <w:r w:rsidRPr="009B6BE1">
              <w:rPr>
                <w:lang w:eastAsia="en-US"/>
              </w:rPr>
              <w:t>предпроектных</w:t>
            </w:r>
            <w:proofErr w:type="spellEnd"/>
            <w:r w:rsidRPr="009B6BE1">
              <w:rPr>
                <w:lang w:eastAsia="en-US"/>
              </w:rPr>
              <w:t xml:space="preserve"> изысканий;</w:t>
            </w:r>
            <w:r w:rsidR="005A25DE">
              <w:rPr>
                <w:lang w:eastAsia="en-US"/>
              </w:rPr>
              <w:t xml:space="preserve"> </w:t>
            </w:r>
            <w:r>
              <w:rPr>
                <w:lang w:eastAsia="en-US"/>
              </w:rPr>
              <w:t xml:space="preserve">методологию дизайн </w:t>
            </w:r>
            <w:r w:rsidR="005A25DE">
              <w:rPr>
                <w:lang w:eastAsia="en-US"/>
              </w:rPr>
              <w:t>–</w:t>
            </w:r>
            <w:r w:rsidRPr="009B6BE1">
              <w:rPr>
                <w:lang w:eastAsia="en-US"/>
              </w:rPr>
              <w:t xml:space="preserve"> проектирования</w:t>
            </w:r>
            <w:r w:rsidR="005A25DE">
              <w:rPr>
                <w:lang w:eastAsia="en-US"/>
              </w:rPr>
              <w:t xml:space="preserve"> </w:t>
            </w:r>
            <w:r w:rsidRPr="009B6BE1">
              <w:rPr>
                <w:lang w:eastAsia="en-US"/>
              </w:rPr>
              <w:t>;методы и с</w:t>
            </w:r>
            <w:r>
              <w:rPr>
                <w:lang w:eastAsia="en-US"/>
              </w:rPr>
              <w:t>пособы формирования проектной идеи;</w:t>
            </w:r>
          </w:p>
          <w:p w:rsidR="002D7F7C" w:rsidRPr="00C316E7" w:rsidRDefault="002D7F7C" w:rsidP="00C316E7">
            <w:pPr>
              <w:tabs>
                <w:tab w:val="left" w:pos="851"/>
              </w:tabs>
              <w:jc w:val="both"/>
              <w:rPr>
                <w:b/>
              </w:rPr>
            </w:pPr>
            <w:r w:rsidRPr="00C316E7">
              <w:rPr>
                <w:b/>
              </w:rPr>
              <w:t xml:space="preserve">Уметь: </w:t>
            </w:r>
          </w:p>
          <w:p w:rsidR="002D7F7C" w:rsidRPr="005F7335" w:rsidRDefault="002D7F7C" w:rsidP="00C316E7">
            <w:pPr>
              <w:tabs>
                <w:tab w:val="left" w:pos="851"/>
              </w:tabs>
              <w:jc w:val="both"/>
            </w:pPr>
            <w:r>
              <w:t>- грамотно вести проектную деятельность на заданную тему; анализировать полученную информацию в ходе проектной деятельности; разрабатывать гармоничные композиционные решения изобразительными средствами и средствами проектной графики; формировать и разрабатывать концептуальную идею; конструировать и моделировать промышленные образцы в области декоративно-прикладного искусства;</w:t>
            </w:r>
          </w:p>
          <w:p w:rsidR="002D7F7C" w:rsidRPr="00C316E7" w:rsidRDefault="002D7F7C" w:rsidP="00C316E7">
            <w:pPr>
              <w:tabs>
                <w:tab w:val="left" w:pos="851"/>
              </w:tabs>
              <w:jc w:val="both"/>
              <w:rPr>
                <w:b/>
              </w:rPr>
            </w:pPr>
            <w:r w:rsidRPr="00C316E7">
              <w:rPr>
                <w:b/>
              </w:rPr>
              <w:t xml:space="preserve">Владеть: </w:t>
            </w:r>
          </w:p>
          <w:p w:rsidR="002D7F7C" w:rsidRPr="005F7335" w:rsidRDefault="002D7F7C" w:rsidP="00C316E7">
            <w:pPr>
              <w:tabs>
                <w:tab w:val="left" w:pos="851"/>
              </w:tabs>
              <w:jc w:val="both"/>
              <w:rPr>
                <w:sz w:val="28"/>
              </w:rPr>
            </w:pPr>
            <w:r>
              <w:t xml:space="preserve"> -художественно-проектными средствами выполнения композиционных заданий; навыками художественного формообразования; методами конструирования объектов-дизайна</w:t>
            </w:r>
            <w:r>
              <w:rPr>
                <w:sz w:val="28"/>
              </w:rPr>
              <w:t>.</w:t>
            </w:r>
          </w:p>
        </w:tc>
      </w:tr>
      <w:tr w:rsidR="002D7F7C" w:rsidRPr="00DC11F5" w:rsidTr="00C316E7">
        <w:trPr>
          <w:trHeight w:val="1265"/>
        </w:trPr>
        <w:tc>
          <w:tcPr>
            <w:tcW w:w="2552" w:type="dxa"/>
          </w:tcPr>
          <w:p w:rsidR="002D7F7C" w:rsidRPr="00C316E7" w:rsidRDefault="002D7F7C" w:rsidP="00C316E7">
            <w:pPr>
              <w:rPr>
                <w:lang w:eastAsia="en-US"/>
              </w:rPr>
            </w:pPr>
            <w:r w:rsidRPr="00C316E7">
              <w:t xml:space="preserve">ОПК-4 </w:t>
            </w:r>
            <w:r w:rsidRPr="00C316E7">
              <w:rPr>
                <w:lang w:eastAsia="en-US"/>
              </w:rPr>
              <w:t xml:space="preserve">Способен проектировать, моделировать, конструировать предметы, товары, промышленные образцы и коллекции, художественные предметно-пространственные комплексы, интерьеры зданий и сооружений архитектурно-пространственной среды,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2D7F7C" w:rsidRPr="00C316E7" w:rsidRDefault="002D7F7C" w:rsidP="00C316E7">
            <w:r w:rsidRPr="00C316E7">
              <w:rPr>
                <w:lang w:eastAsia="en-US"/>
              </w:rPr>
              <w:t>проектной графики</w:t>
            </w:r>
          </w:p>
          <w:p w:rsidR="002D7F7C" w:rsidRPr="00C316E7" w:rsidRDefault="002D7F7C" w:rsidP="00C316E7"/>
        </w:tc>
        <w:tc>
          <w:tcPr>
            <w:tcW w:w="3402" w:type="dxa"/>
          </w:tcPr>
          <w:p w:rsidR="002D7F7C" w:rsidRPr="00C316E7" w:rsidRDefault="002D7F7C" w:rsidP="00C316E7">
            <w:pPr>
              <w:spacing w:line="259" w:lineRule="auto"/>
              <w:rPr>
                <w:lang w:eastAsia="en-US"/>
              </w:rPr>
            </w:pPr>
            <w:r w:rsidRPr="00C316E7">
              <w:rPr>
                <w:lang w:eastAsia="en-US"/>
              </w:rPr>
              <w:t>ОПК-4.1</w:t>
            </w:r>
          </w:p>
          <w:p w:rsidR="002D7F7C" w:rsidRPr="00C316E7" w:rsidRDefault="002D7F7C" w:rsidP="00C316E7">
            <w:pPr>
              <w:spacing w:line="259" w:lineRule="auto"/>
              <w:rPr>
                <w:lang w:eastAsia="en-US"/>
              </w:rPr>
            </w:pPr>
            <w:r w:rsidRPr="00C316E7">
              <w:rPr>
                <w:lang w:eastAsia="en-US"/>
              </w:rPr>
              <w:t>Знает:</w:t>
            </w:r>
          </w:p>
          <w:p w:rsidR="002D7F7C" w:rsidRPr="00C316E7" w:rsidRDefault="002D7F7C" w:rsidP="00C316E7">
            <w:pPr>
              <w:spacing w:line="259" w:lineRule="auto"/>
              <w:rPr>
                <w:lang w:eastAsia="en-US"/>
              </w:rPr>
            </w:pPr>
            <w:r w:rsidRPr="00C316E7">
              <w:rPr>
                <w:lang w:eastAsia="en-US"/>
              </w:rPr>
              <w:t xml:space="preserve">-методологию дизайн – проектирования, основы композиционных решений фронтальных, глубинно-пространственных и объемных исполнений. </w:t>
            </w:r>
          </w:p>
          <w:p w:rsidR="002D7F7C" w:rsidRPr="00C316E7" w:rsidRDefault="002D7F7C" w:rsidP="00C316E7">
            <w:pPr>
              <w:spacing w:line="259" w:lineRule="auto"/>
              <w:rPr>
                <w:lang w:eastAsia="en-US"/>
              </w:rPr>
            </w:pPr>
            <w:r w:rsidRPr="00C316E7">
              <w:rPr>
                <w:lang w:eastAsia="en-US"/>
              </w:rPr>
              <w:t xml:space="preserve">- типологию предметно – пространственной среды </w:t>
            </w:r>
          </w:p>
          <w:p w:rsidR="002D7F7C" w:rsidRPr="00C316E7" w:rsidRDefault="002D7F7C" w:rsidP="00C316E7">
            <w:pPr>
              <w:spacing w:line="259" w:lineRule="auto"/>
              <w:rPr>
                <w:lang w:eastAsia="en-US"/>
              </w:rPr>
            </w:pPr>
            <w:r w:rsidRPr="00C316E7">
              <w:rPr>
                <w:lang w:eastAsia="en-US"/>
              </w:rPr>
              <w:t xml:space="preserve">- эргономическое обеспечение дизайн-проектирование </w:t>
            </w:r>
          </w:p>
          <w:p w:rsidR="002D7F7C" w:rsidRPr="00C316E7" w:rsidRDefault="002D7F7C" w:rsidP="00C316E7">
            <w:pPr>
              <w:spacing w:line="259" w:lineRule="auto"/>
              <w:rPr>
                <w:lang w:eastAsia="en-US"/>
              </w:rPr>
            </w:pPr>
            <w:r w:rsidRPr="00C316E7">
              <w:rPr>
                <w:lang w:eastAsia="en-US"/>
              </w:rPr>
              <w:t>ОПК - 4.2 Умеет</w:t>
            </w:r>
          </w:p>
          <w:p w:rsidR="002D7F7C" w:rsidRPr="00C316E7" w:rsidRDefault="002D7F7C" w:rsidP="00C316E7">
            <w:pPr>
              <w:spacing w:line="259" w:lineRule="auto"/>
              <w:rPr>
                <w:lang w:eastAsia="en-US"/>
              </w:rPr>
            </w:pPr>
            <w:r w:rsidRPr="00C316E7">
              <w:rPr>
                <w:lang w:eastAsia="en-US"/>
              </w:rPr>
              <w:t>- использовать в практике дизайн-проектирования комплексов и объектов предметно-пространственной среды достижение современных технологий и инноваций;</w:t>
            </w:r>
          </w:p>
          <w:p w:rsidR="002D7F7C" w:rsidRPr="00C316E7" w:rsidRDefault="002D7F7C" w:rsidP="00C316E7">
            <w:pPr>
              <w:spacing w:line="259" w:lineRule="auto"/>
              <w:rPr>
                <w:lang w:eastAsia="en-US"/>
              </w:rPr>
            </w:pPr>
            <w:r w:rsidRPr="00C316E7">
              <w:rPr>
                <w:lang w:eastAsia="en-US"/>
              </w:rPr>
              <w:t>- использовать методы системного проектирования при создании   объемно- пространственной городской среды и ландшафтного дизайна;</w:t>
            </w:r>
          </w:p>
          <w:p w:rsidR="002D7F7C" w:rsidRPr="00C316E7" w:rsidRDefault="002D7F7C" w:rsidP="00C316E7">
            <w:pPr>
              <w:spacing w:line="259" w:lineRule="auto"/>
              <w:rPr>
                <w:lang w:eastAsia="en-US"/>
              </w:rPr>
            </w:pPr>
            <w:r w:rsidRPr="00C316E7">
              <w:rPr>
                <w:lang w:eastAsia="en-US"/>
              </w:rPr>
              <w:t xml:space="preserve">- создать стилевое единство и </w:t>
            </w:r>
            <w:proofErr w:type="spellStart"/>
            <w:r w:rsidRPr="00C316E7">
              <w:rPr>
                <w:lang w:eastAsia="en-US"/>
              </w:rPr>
              <w:t>ансамблевость</w:t>
            </w:r>
            <w:proofErr w:type="spellEnd"/>
            <w:r w:rsidRPr="00C316E7">
              <w:rPr>
                <w:lang w:eastAsia="en-US"/>
              </w:rPr>
              <w:t xml:space="preserve"> всей инфраструктуры.</w:t>
            </w:r>
          </w:p>
          <w:p w:rsidR="002D7F7C" w:rsidRPr="00C316E7" w:rsidRDefault="002D7F7C" w:rsidP="00C316E7">
            <w:pPr>
              <w:spacing w:line="259" w:lineRule="auto"/>
              <w:rPr>
                <w:lang w:eastAsia="en-US"/>
              </w:rPr>
            </w:pPr>
            <w:r w:rsidRPr="00C316E7">
              <w:rPr>
                <w:lang w:eastAsia="en-US"/>
              </w:rPr>
              <w:t>ОПК-4.3 Владеет:</w:t>
            </w:r>
          </w:p>
          <w:p w:rsidR="002D7F7C" w:rsidRPr="00C316E7" w:rsidRDefault="002D7F7C" w:rsidP="00C316E7">
            <w:pPr>
              <w:spacing w:line="259" w:lineRule="auto"/>
              <w:rPr>
                <w:lang w:eastAsia="en-US"/>
              </w:rPr>
            </w:pPr>
            <w:r w:rsidRPr="00C316E7">
              <w:rPr>
                <w:lang w:eastAsia="en-US"/>
              </w:rPr>
              <w:t>-необходимыми профессиональными знаниями исполнения ландшафтных объектов;</w:t>
            </w:r>
          </w:p>
          <w:p w:rsidR="002D7F7C" w:rsidRPr="00C316E7" w:rsidRDefault="002D7F7C" w:rsidP="00C316E7">
            <w:pPr>
              <w:spacing w:line="259" w:lineRule="auto"/>
              <w:rPr>
                <w:lang w:eastAsia="en-US"/>
              </w:rPr>
            </w:pPr>
            <w:r w:rsidRPr="00C316E7">
              <w:rPr>
                <w:lang w:eastAsia="en-US"/>
              </w:rPr>
              <w:t>- комплексной организацией предметной среды;</w:t>
            </w:r>
          </w:p>
          <w:p w:rsidR="002D7F7C" w:rsidRPr="00C316E7" w:rsidRDefault="002D7F7C" w:rsidP="00C316E7">
            <w:pPr>
              <w:spacing w:line="259" w:lineRule="auto"/>
              <w:rPr>
                <w:lang w:eastAsia="en-US"/>
              </w:rPr>
            </w:pPr>
            <w:r w:rsidRPr="00C316E7">
              <w:rPr>
                <w:lang w:eastAsia="en-US"/>
              </w:rPr>
              <w:t>- видеоэкологией, как   областью  взаимоотношение человека с окружающей его видимой средой.</w:t>
            </w:r>
          </w:p>
        </w:tc>
        <w:tc>
          <w:tcPr>
            <w:tcW w:w="4111" w:type="dxa"/>
            <w:shd w:val="clear" w:color="auto" w:fill="FFFFFF"/>
          </w:tcPr>
          <w:p w:rsidR="002D7F7C" w:rsidRDefault="002D7F7C" w:rsidP="00C316E7">
            <w:pPr>
              <w:tabs>
                <w:tab w:val="left" w:pos="851"/>
              </w:tabs>
              <w:jc w:val="both"/>
              <w:rPr>
                <w:b/>
              </w:rPr>
            </w:pPr>
            <w:r w:rsidRPr="000E6AC7">
              <w:rPr>
                <w:b/>
              </w:rPr>
              <w:t>Знать:</w:t>
            </w:r>
          </w:p>
          <w:p w:rsidR="002D7F7C" w:rsidRPr="00401526" w:rsidRDefault="002D7F7C" w:rsidP="00C316E7">
            <w:pPr>
              <w:tabs>
                <w:tab w:val="left" w:pos="851"/>
              </w:tabs>
              <w:jc w:val="both"/>
            </w:pPr>
            <w:r>
              <w:rPr>
                <w:b/>
              </w:rPr>
              <w:t xml:space="preserve">- </w:t>
            </w:r>
            <w:r w:rsidRPr="00401526">
              <w:t>основы пропедевтики; методологию дизайн-проектирования; типологию предметно-пространственной среды; эргономические и антропометрические требования в дизайне;</w:t>
            </w:r>
          </w:p>
          <w:p w:rsidR="002D7F7C" w:rsidRDefault="002D7F7C" w:rsidP="00C316E7">
            <w:pPr>
              <w:tabs>
                <w:tab w:val="left" w:pos="851"/>
              </w:tabs>
              <w:jc w:val="both"/>
              <w:rPr>
                <w:b/>
              </w:rPr>
            </w:pPr>
            <w:r w:rsidRPr="000E6AC7">
              <w:rPr>
                <w:b/>
              </w:rPr>
              <w:t>Уметь:</w:t>
            </w:r>
          </w:p>
          <w:p w:rsidR="002D7F7C" w:rsidRPr="00C316E7" w:rsidRDefault="002D7F7C" w:rsidP="00C316E7">
            <w:pPr>
              <w:tabs>
                <w:tab w:val="left" w:pos="851"/>
              </w:tabs>
              <w:jc w:val="both"/>
            </w:pPr>
            <w:r>
              <w:rPr>
                <w:b/>
              </w:rPr>
              <w:t xml:space="preserve">- </w:t>
            </w:r>
            <w:r w:rsidRPr="001556C2">
              <w:t>использовать инновационные технологии в проектировании комплексов и объектов предметно-пространственной среды</w:t>
            </w:r>
            <w:r>
              <w:t>;</w:t>
            </w:r>
          </w:p>
          <w:p w:rsidR="002D7F7C" w:rsidRPr="000E6AC7" w:rsidRDefault="002D7F7C" w:rsidP="00C316E7">
            <w:pPr>
              <w:tabs>
                <w:tab w:val="left" w:pos="851"/>
              </w:tabs>
              <w:jc w:val="both"/>
              <w:rPr>
                <w:b/>
              </w:rPr>
            </w:pPr>
            <w:r w:rsidRPr="000E6AC7">
              <w:rPr>
                <w:b/>
              </w:rPr>
              <w:t>Владеть:</w:t>
            </w:r>
          </w:p>
          <w:p w:rsidR="002D7F7C" w:rsidRDefault="002D7F7C" w:rsidP="00C316E7">
            <w:pPr>
              <w:tabs>
                <w:tab w:val="left" w:pos="851"/>
              </w:tabs>
              <w:jc w:val="both"/>
            </w:pPr>
            <w:r w:rsidRPr="001556C2">
              <w:t xml:space="preserve">- </w:t>
            </w:r>
            <w:r>
              <w:t>необходимыми профессиональными знаниями и навыками разработки ландшафтных объектов, организации комплексов предметно-пространственной среды; видеоэкологией;</w:t>
            </w:r>
          </w:p>
          <w:p w:rsidR="002D7F7C" w:rsidRPr="001556C2" w:rsidRDefault="002D7F7C" w:rsidP="00C316E7">
            <w:pPr>
              <w:tabs>
                <w:tab w:val="left" w:pos="851"/>
              </w:tabs>
              <w:jc w:val="both"/>
              <w:rPr>
                <w:highlight w:val="green"/>
              </w:rPr>
            </w:pPr>
          </w:p>
        </w:tc>
      </w:tr>
    </w:tbl>
    <w:p w:rsidR="002D7F7C" w:rsidRPr="001615E8" w:rsidRDefault="002D7F7C" w:rsidP="00E67765">
      <w:pPr>
        <w:tabs>
          <w:tab w:val="left" w:pos="6131"/>
        </w:tabs>
        <w:autoSpaceDE w:val="0"/>
        <w:autoSpaceDN w:val="0"/>
        <w:adjustRightInd w:val="0"/>
        <w:ind w:left="142"/>
        <w:jc w:val="both"/>
        <w:rPr>
          <w:b/>
          <w:bCs/>
          <w:iCs/>
        </w:rPr>
      </w:pPr>
    </w:p>
    <w:p w:rsidR="002D7F7C" w:rsidRDefault="002D7F7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D7F7C" w:rsidRPr="00DC11F5" w:rsidRDefault="002D7F7C" w:rsidP="00C316E7">
      <w:pPr>
        <w:pStyle w:val="a3"/>
        <w:ind w:left="360"/>
        <w:jc w:val="both"/>
        <w:rPr>
          <w:b/>
          <w:i/>
        </w:rPr>
      </w:pPr>
    </w:p>
    <w:p w:rsidR="002D7F7C" w:rsidRDefault="002D7F7C" w:rsidP="00C316E7">
      <w:pPr>
        <w:pStyle w:val="a3"/>
        <w:ind w:left="360" w:firstLine="633"/>
        <w:jc w:val="both"/>
      </w:pPr>
      <w:r w:rsidRPr="00AB5EE1">
        <w:t>Дисциплина относится к обязательной части Блока 1 «Дисциплины (модули)» учебного плана.</w:t>
      </w:r>
    </w:p>
    <w:p w:rsidR="002D7F7C" w:rsidRPr="00AB5EE1" w:rsidRDefault="002D7F7C" w:rsidP="00C316E7">
      <w:pPr>
        <w:pStyle w:val="a3"/>
        <w:ind w:left="360" w:firstLine="633"/>
        <w:jc w:val="both"/>
      </w:pPr>
      <w:r>
        <w:t>И</w:t>
      </w:r>
      <w:r w:rsidRPr="00AB5EE1">
        <w:t>зучение дисциплины позволит обучающимся реализовывать компетенции в профессиональной деятельности.</w:t>
      </w:r>
    </w:p>
    <w:p w:rsidR="002D7F7C" w:rsidRPr="00706ECD" w:rsidRDefault="002D7F7C" w:rsidP="00C316E7">
      <w:pPr>
        <w:pStyle w:val="a3"/>
        <w:ind w:left="360" w:firstLine="633"/>
        <w:jc w:val="both"/>
        <w:rPr>
          <w:color w:val="FF0000"/>
        </w:rPr>
      </w:pPr>
      <w:r w:rsidRPr="00AB5EE1">
        <w:t xml:space="preserve">В рамках освоения программы </w:t>
      </w:r>
      <w:proofErr w:type="spellStart"/>
      <w:r w:rsidRPr="00AB5EE1">
        <w:t>бакалавриата</w:t>
      </w:r>
      <w:proofErr w:type="spellEnd"/>
      <w:r w:rsidRPr="00AB5EE1">
        <w:t xml:space="preserve"> выпускники готовятся к решению задач профессиональной деятельности следующих типов: художественных, проектных, педагогических</w:t>
      </w:r>
    </w:p>
    <w:p w:rsidR="002D7F7C" w:rsidRPr="00AB5EE1" w:rsidRDefault="002D7F7C" w:rsidP="00C316E7">
      <w:pPr>
        <w:pStyle w:val="3"/>
        <w:shd w:val="clear" w:color="auto" w:fill="auto"/>
        <w:spacing w:line="240" w:lineRule="auto"/>
        <w:ind w:left="360" w:firstLine="633"/>
        <w:jc w:val="both"/>
        <w:rPr>
          <w:sz w:val="24"/>
          <w:szCs w:val="24"/>
        </w:rPr>
      </w:pPr>
      <w:r w:rsidRPr="00AB5EE1">
        <w:rPr>
          <w:sz w:val="24"/>
          <w:szCs w:val="24"/>
        </w:rPr>
        <w:t>Дисциплина находится в логической и содержательно-методической взаимосвязи с другими частями ОПОП.</w:t>
      </w:r>
    </w:p>
    <w:p w:rsidR="002D7F7C" w:rsidRPr="00DC11F5" w:rsidRDefault="002D7F7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D7F7C" w:rsidRPr="00DC11F5" w:rsidTr="00637074">
        <w:tc>
          <w:tcPr>
            <w:tcW w:w="1967" w:type="dxa"/>
          </w:tcPr>
          <w:p w:rsidR="002D7F7C" w:rsidRPr="00DC11F5" w:rsidRDefault="002D7F7C" w:rsidP="00637074">
            <w:pPr>
              <w:suppressAutoHyphens/>
              <w:jc w:val="both"/>
            </w:pPr>
            <w:r w:rsidRPr="00DC11F5">
              <w:t>Код компетенции</w:t>
            </w:r>
          </w:p>
        </w:tc>
        <w:tc>
          <w:tcPr>
            <w:tcW w:w="2394" w:type="dxa"/>
          </w:tcPr>
          <w:p w:rsidR="002D7F7C" w:rsidRPr="00DC11F5" w:rsidRDefault="002D7F7C" w:rsidP="00637074">
            <w:pPr>
              <w:suppressAutoHyphens/>
              <w:jc w:val="both"/>
            </w:pPr>
            <w:r w:rsidRPr="00DC11F5">
              <w:t>Предшествующие дисциплины</w:t>
            </w:r>
          </w:p>
        </w:tc>
        <w:tc>
          <w:tcPr>
            <w:tcW w:w="2835" w:type="dxa"/>
          </w:tcPr>
          <w:p w:rsidR="002D7F7C" w:rsidRPr="00DC11F5" w:rsidRDefault="002D7F7C" w:rsidP="00637074">
            <w:pPr>
              <w:suppressAutoHyphens/>
              <w:jc w:val="both"/>
            </w:pPr>
            <w:r w:rsidRPr="00DC11F5">
              <w:t>Параллельно осваиваемые</w:t>
            </w:r>
          </w:p>
        </w:tc>
        <w:tc>
          <w:tcPr>
            <w:tcW w:w="2835" w:type="dxa"/>
          </w:tcPr>
          <w:p w:rsidR="002D7F7C" w:rsidRPr="00DC11F5" w:rsidRDefault="002D7F7C" w:rsidP="00637074">
            <w:pPr>
              <w:suppressAutoHyphens/>
              <w:jc w:val="both"/>
            </w:pPr>
            <w:r w:rsidRPr="00DC11F5">
              <w:t>Последующие дисциплины</w:t>
            </w:r>
          </w:p>
        </w:tc>
      </w:tr>
      <w:tr w:rsidR="002D7F7C" w:rsidRPr="00DC11F5" w:rsidTr="00637074">
        <w:tc>
          <w:tcPr>
            <w:tcW w:w="1967" w:type="dxa"/>
          </w:tcPr>
          <w:p w:rsidR="002D7F7C" w:rsidRDefault="002D7F7C" w:rsidP="00637074">
            <w:pPr>
              <w:suppressAutoHyphens/>
              <w:jc w:val="both"/>
            </w:pPr>
            <w:r>
              <w:t>ОПК-3</w:t>
            </w:r>
          </w:p>
          <w:p w:rsidR="002D7F7C" w:rsidRDefault="002D7F7C" w:rsidP="00637074">
            <w:pPr>
              <w:suppressAutoHyphens/>
              <w:jc w:val="both"/>
            </w:pPr>
          </w:p>
          <w:p w:rsidR="002D7F7C" w:rsidRPr="00DC11F5" w:rsidRDefault="002D7F7C" w:rsidP="00F10A28">
            <w:pPr>
              <w:suppressAutoHyphens/>
            </w:pPr>
          </w:p>
        </w:tc>
        <w:tc>
          <w:tcPr>
            <w:tcW w:w="2394" w:type="dxa"/>
          </w:tcPr>
          <w:p w:rsidR="002D7F7C" w:rsidRPr="005A1FE6" w:rsidRDefault="002D7F7C" w:rsidP="005A1FE6">
            <w:pPr>
              <w:spacing w:after="160" w:line="259" w:lineRule="auto"/>
            </w:pPr>
            <w:r w:rsidRPr="005A1FE6">
              <w:t>Академический рисунок</w:t>
            </w:r>
          </w:p>
          <w:p w:rsidR="002D7F7C" w:rsidRPr="009658B9" w:rsidRDefault="002D7F7C" w:rsidP="00E21FE1">
            <w:pPr>
              <w:spacing w:after="160" w:line="259" w:lineRule="auto"/>
            </w:pPr>
          </w:p>
        </w:tc>
        <w:tc>
          <w:tcPr>
            <w:tcW w:w="2835" w:type="dxa"/>
          </w:tcPr>
          <w:p w:rsidR="002D7F7C" w:rsidRPr="00737A64" w:rsidRDefault="002D7F7C" w:rsidP="00737A64">
            <w:pPr>
              <w:spacing w:after="160" w:line="259" w:lineRule="auto"/>
            </w:pPr>
            <w:r w:rsidRPr="00737A64">
              <w:t>Макетирование в дизайне</w:t>
            </w:r>
          </w:p>
          <w:p w:rsidR="002D7F7C" w:rsidRPr="005A1FE6" w:rsidRDefault="002D7F7C" w:rsidP="00737A64">
            <w:pPr>
              <w:spacing w:after="160" w:line="259" w:lineRule="auto"/>
            </w:pPr>
            <w:r w:rsidRPr="005A1FE6">
              <w:t>Академический рисунок</w:t>
            </w:r>
          </w:p>
          <w:p w:rsidR="002D7F7C" w:rsidRPr="005A1FE6" w:rsidRDefault="002D7F7C" w:rsidP="00737A64">
            <w:pPr>
              <w:spacing w:after="160" w:line="259" w:lineRule="auto"/>
            </w:pPr>
            <w:r w:rsidRPr="005A1FE6">
              <w:t>Академическая живопись</w:t>
            </w:r>
          </w:p>
          <w:p w:rsidR="002D7F7C" w:rsidRPr="00DC11F5" w:rsidRDefault="002D7F7C" w:rsidP="00F10A28">
            <w:pPr>
              <w:spacing w:after="160" w:line="259" w:lineRule="auto"/>
            </w:pPr>
          </w:p>
        </w:tc>
        <w:tc>
          <w:tcPr>
            <w:tcW w:w="2835" w:type="dxa"/>
          </w:tcPr>
          <w:p w:rsidR="002D7F7C" w:rsidRPr="00737A64" w:rsidRDefault="002D7F7C" w:rsidP="00737A64">
            <w:pPr>
              <w:spacing w:after="160" w:line="259" w:lineRule="auto"/>
            </w:pPr>
            <w:r w:rsidRPr="00737A64">
              <w:t>Дизайн-проектирование</w:t>
            </w:r>
          </w:p>
          <w:p w:rsidR="002D7F7C" w:rsidRPr="00737A64" w:rsidRDefault="002D7F7C" w:rsidP="00737A64">
            <w:pPr>
              <w:spacing w:after="160" w:line="259" w:lineRule="auto"/>
            </w:pPr>
            <w:r w:rsidRPr="00737A64">
              <w:t>Моделирование в дизайне</w:t>
            </w:r>
          </w:p>
          <w:p w:rsidR="002D7F7C" w:rsidRPr="005A1FE6" w:rsidRDefault="002D7F7C" w:rsidP="00737A64">
            <w:pPr>
              <w:spacing w:after="160" w:line="259" w:lineRule="auto"/>
            </w:pPr>
            <w:r w:rsidRPr="005A1FE6">
              <w:t>Академический рисунок</w:t>
            </w:r>
          </w:p>
          <w:p w:rsidR="002D7F7C" w:rsidRPr="005A1FE6" w:rsidRDefault="002D7F7C" w:rsidP="00737A64">
            <w:pPr>
              <w:spacing w:after="160" w:line="259" w:lineRule="auto"/>
            </w:pPr>
            <w:r w:rsidRPr="005A1FE6">
              <w:t>Академическая живопись</w:t>
            </w:r>
          </w:p>
          <w:p w:rsidR="002D7F7C" w:rsidRPr="005A1FE6" w:rsidRDefault="002D7F7C" w:rsidP="00737A64">
            <w:pPr>
              <w:spacing w:after="160" w:line="259" w:lineRule="auto"/>
            </w:pPr>
            <w:r w:rsidRPr="005A1FE6">
              <w:t>Скульптура и пластическое моделирование</w:t>
            </w:r>
          </w:p>
          <w:p w:rsidR="002D7F7C" w:rsidRPr="005A1FE6" w:rsidRDefault="002D7F7C" w:rsidP="00737A64">
            <w:pPr>
              <w:spacing w:after="160" w:line="259" w:lineRule="auto"/>
            </w:pPr>
            <w:r w:rsidRPr="005A1FE6">
              <w:t>Техническая графика и черчение</w:t>
            </w:r>
          </w:p>
          <w:p w:rsidR="002D7F7C" w:rsidRPr="005A1FE6" w:rsidRDefault="002D7F7C" w:rsidP="00737A64">
            <w:pPr>
              <w:spacing w:after="160" w:line="259" w:lineRule="auto"/>
            </w:pPr>
            <w:r w:rsidRPr="005A1FE6">
              <w:t>Преддипломная практика</w:t>
            </w:r>
          </w:p>
          <w:p w:rsidR="002D7F7C" w:rsidRPr="005A1FE6" w:rsidRDefault="002D7F7C" w:rsidP="00737A64">
            <w:pPr>
              <w:spacing w:after="160" w:line="259" w:lineRule="auto"/>
            </w:pPr>
            <w:r w:rsidRPr="005A1FE6">
              <w:t>Защита выпускной квалификационной работы, включая подготовку к процедуре защиты и процедуру защиты</w:t>
            </w:r>
          </w:p>
          <w:p w:rsidR="002D7F7C" w:rsidRPr="00E80F41" w:rsidRDefault="002D7F7C" w:rsidP="00C74A38">
            <w:pPr>
              <w:jc w:val="both"/>
            </w:pPr>
          </w:p>
        </w:tc>
      </w:tr>
      <w:tr w:rsidR="002D7F7C" w:rsidRPr="00DC11F5" w:rsidTr="00637074">
        <w:tc>
          <w:tcPr>
            <w:tcW w:w="1967" w:type="dxa"/>
          </w:tcPr>
          <w:p w:rsidR="002D7F7C" w:rsidRDefault="002D7F7C" w:rsidP="00637074">
            <w:pPr>
              <w:suppressAutoHyphens/>
              <w:jc w:val="both"/>
            </w:pPr>
            <w:r w:rsidRPr="00F008E3">
              <w:t>ОПК-4</w:t>
            </w:r>
          </w:p>
        </w:tc>
        <w:tc>
          <w:tcPr>
            <w:tcW w:w="2394" w:type="dxa"/>
          </w:tcPr>
          <w:p w:rsidR="002D7F7C" w:rsidRDefault="002D7F7C" w:rsidP="005A1FE6">
            <w:pPr>
              <w:spacing w:after="160" w:line="259" w:lineRule="auto"/>
            </w:pPr>
            <w:r>
              <w:t>Информационные технологии и компьютерная графика в дизайне</w:t>
            </w:r>
          </w:p>
          <w:p w:rsidR="002D7F7C" w:rsidRDefault="002D7F7C" w:rsidP="005A1FE6">
            <w:pPr>
              <w:spacing w:after="160" w:line="259" w:lineRule="auto"/>
            </w:pPr>
            <w:r>
              <w:t>Моделирование в дизайне</w:t>
            </w:r>
          </w:p>
          <w:p w:rsidR="002D7F7C" w:rsidRDefault="002D7F7C" w:rsidP="005A1FE6">
            <w:pPr>
              <w:spacing w:after="160" w:line="259" w:lineRule="auto"/>
            </w:pPr>
            <w:r>
              <w:t>Макетирование в дизайне</w:t>
            </w:r>
          </w:p>
          <w:p w:rsidR="002D7F7C" w:rsidRDefault="002D7F7C" w:rsidP="005A1FE6">
            <w:pPr>
              <w:spacing w:after="160" w:line="259" w:lineRule="auto"/>
            </w:pPr>
            <w:r>
              <w:t>Дизайн-проектирование</w:t>
            </w:r>
          </w:p>
          <w:p w:rsidR="002D7F7C" w:rsidRPr="005A1FE6" w:rsidRDefault="002D7F7C" w:rsidP="005A1FE6">
            <w:pPr>
              <w:spacing w:after="160" w:line="259" w:lineRule="auto"/>
            </w:pPr>
          </w:p>
        </w:tc>
        <w:tc>
          <w:tcPr>
            <w:tcW w:w="2835" w:type="dxa"/>
          </w:tcPr>
          <w:p w:rsidR="002D7F7C" w:rsidRPr="00737A64" w:rsidRDefault="002D7F7C" w:rsidP="008255A2">
            <w:pPr>
              <w:spacing w:after="160" w:line="259" w:lineRule="auto"/>
            </w:pPr>
            <w:r w:rsidRPr="00737A64">
              <w:t>Макетирование в дизайне</w:t>
            </w:r>
          </w:p>
          <w:p w:rsidR="002D7F7C" w:rsidRPr="005A1FE6" w:rsidRDefault="002D7F7C" w:rsidP="008255A2">
            <w:pPr>
              <w:spacing w:after="160" w:line="259" w:lineRule="auto"/>
            </w:pPr>
            <w:r w:rsidRPr="005A1FE6">
              <w:t>Академический рисунок</w:t>
            </w:r>
          </w:p>
          <w:p w:rsidR="002D7F7C" w:rsidRPr="005A1FE6" w:rsidRDefault="002D7F7C" w:rsidP="008255A2">
            <w:pPr>
              <w:spacing w:after="160" w:line="259" w:lineRule="auto"/>
            </w:pPr>
            <w:r w:rsidRPr="005A1FE6">
              <w:t>Академическая живопись</w:t>
            </w:r>
          </w:p>
          <w:p w:rsidR="002D7F7C" w:rsidRPr="00737A64" w:rsidRDefault="002D7F7C" w:rsidP="00737A64">
            <w:pPr>
              <w:spacing w:after="160" w:line="259" w:lineRule="auto"/>
            </w:pPr>
          </w:p>
        </w:tc>
        <w:tc>
          <w:tcPr>
            <w:tcW w:w="2835" w:type="dxa"/>
          </w:tcPr>
          <w:p w:rsidR="002D7F7C" w:rsidRDefault="002D7F7C" w:rsidP="003D613F">
            <w:pPr>
              <w:spacing w:after="160" w:line="259" w:lineRule="auto"/>
            </w:pPr>
            <w:r>
              <w:t xml:space="preserve">Пропедевтика </w:t>
            </w:r>
          </w:p>
          <w:p w:rsidR="002D7F7C" w:rsidRDefault="002D7F7C" w:rsidP="003D613F">
            <w:pPr>
              <w:spacing w:after="160" w:line="259" w:lineRule="auto"/>
            </w:pPr>
            <w:r>
              <w:t>Компьютерное моделирование и проектирование в дизайне</w:t>
            </w:r>
          </w:p>
          <w:p w:rsidR="002D7F7C" w:rsidRDefault="002D7F7C" w:rsidP="003D613F">
            <w:pPr>
              <w:spacing w:after="160" w:line="259" w:lineRule="auto"/>
            </w:pPr>
            <w:proofErr w:type="spellStart"/>
            <w:r>
              <w:t>Цветоведение</w:t>
            </w:r>
            <w:proofErr w:type="spellEnd"/>
            <w:r>
              <w:t xml:space="preserve"> и </w:t>
            </w:r>
            <w:proofErr w:type="spellStart"/>
            <w:r>
              <w:t>колористика</w:t>
            </w:r>
            <w:proofErr w:type="spellEnd"/>
          </w:p>
          <w:p w:rsidR="002D7F7C" w:rsidRDefault="002D7F7C" w:rsidP="003D613F">
            <w:pPr>
              <w:spacing w:after="160" w:line="259" w:lineRule="auto"/>
            </w:pPr>
            <w:r>
              <w:t>Шрифт и шрифтовая культура в проектной деятельности</w:t>
            </w:r>
          </w:p>
          <w:p w:rsidR="002D7F7C" w:rsidRDefault="002D7F7C" w:rsidP="003D613F">
            <w:pPr>
              <w:spacing w:after="160" w:line="259" w:lineRule="auto"/>
            </w:pPr>
            <w:proofErr w:type="spellStart"/>
            <w:r>
              <w:t>Фотографика</w:t>
            </w:r>
            <w:proofErr w:type="spellEnd"/>
          </w:p>
          <w:p w:rsidR="002D7F7C" w:rsidRDefault="002D7F7C" w:rsidP="003D613F">
            <w:pPr>
              <w:spacing w:after="160" w:line="259" w:lineRule="auto"/>
            </w:pPr>
            <w:r>
              <w:t>Преддипломная практика</w:t>
            </w:r>
          </w:p>
          <w:p w:rsidR="002D7F7C" w:rsidRPr="00737A64" w:rsidRDefault="002D7F7C" w:rsidP="003D613F">
            <w:pPr>
              <w:spacing w:after="160" w:line="259" w:lineRule="auto"/>
            </w:pPr>
            <w:r>
              <w:t>Защита ВКР</w:t>
            </w:r>
          </w:p>
        </w:tc>
      </w:tr>
    </w:tbl>
    <w:p w:rsidR="002D7F7C" w:rsidRDefault="002D7F7C" w:rsidP="00E648BA">
      <w:pPr>
        <w:suppressAutoHyphens/>
        <w:ind w:firstLine="709"/>
        <w:jc w:val="both"/>
      </w:pPr>
    </w:p>
    <w:p w:rsidR="002D7F7C" w:rsidRPr="00E765B9" w:rsidRDefault="002D7F7C" w:rsidP="00C316E7">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D7F7C" w:rsidRPr="00DC11F5" w:rsidRDefault="002D7F7C" w:rsidP="00E8101E">
      <w:pPr>
        <w:suppressAutoHyphens/>
        <w:ind w:firstLine="709"/>
        <w:jc w:val="both"/>
        <w:rPr>
          <w:highlight w:val="yellow"/>
        </w:rPr>
      </w:pPr>
    </w:p>
    <w:p w:rsidR="002D7F7C" w:rsidRPr="00DC11F5" w:rsidRDefault="002D7F7C" w:rsidP="00034A75">
      <w:pPr>
        <w:pStyle w:val="a3"/>
        <w:numPr>
          <w:ilvl w:val="0"/>
          <w:numId w:val="2"/>
        </w:numPr>
        <w:jc w:val="both"/>
        <w:rPr>
          <w:b/>
          <w:i/>
        </w:rPr>
      </w:pPr>
      <w:r w:rsidRPr="00DC11F5">
        <w:rPr>
          <w:b/>
          <w:i/>
        </w:rPr>
        <w:t>Объем дисциплины</w:t>
      </w:r>
    </w:p>
    <w:p w:rsidR="002D7F7C" w:rsidRPr="00DC11F5" w:rsidRDefault="002D7F7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D7F7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637074">
            <w:pPr>
              <w:jc w:val="center"/>
              <w:rPr>
                <w:lang w:val="en-US"/>
              </w:rPr>
            </w:pPr>
            <w:r w:rsidRPr="00DC11F5">
              <w:rPr>
                <w:b/>
                <w:bCs/>
                <w:i/>
                <w:iCs/>
              </w:rPr>
              <w:t>Формы обучения</w:t>
            </w:r>
          </w:p>
        </w:tc>
      </w:tr>
      <w:tr w:rsidR="002D7F7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70172A">
            <w:pPr>
              <w:jc w:val="center"/>
              <w:rPr>
                <w:lang w:val="en-US"/>
              </w:rPr>
            </w:pPr>
            <w:r>
              <w:rPr>
                <w:b/>
                <w:bCs/>
                <w:i/>
                <w:iCs/>
              </w:rPr>
              <w:t>Очно-з</w:t>
            </w:r>
            <w:r w:rsidRPr="00DC11F5">
              <w:rPr>
                <w:b/>
                <w:bCs/>
                <w:i/>
                <w:iCs/>
              </w:rPr>
              <w:t>аочная</w:t>
            </w:r>
          </w:p>
        </w:tc>
      </w:tr>
      <w:tr w:rsidR="002D7F7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637074">
            <w:pPr>
              <w:jc w:val="center"/>
              <w:rPr>
                <w:color w:val="000000"/>
              </w:rPr>
            </w:pPr>
            <w:r w:rsidRPr="00FF0BCD">
              <w:rPr>
                <w:color w:val="000000"/>
              </w:rPr>
              <w:t>3/108</w:t>
            </w:r>
          </w:p>
        </w:tc>
      </w:tr>
      <w:tr w:rsidR="002D7F7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E77F3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637074">
            <w:pPr>
              <w:jc w:val="center"/>
              <w:rPr>
                <w:color w:val="000000"/>
              </w:rPr>
            </w:pPr>
            <w:r w:rsidRPr="00FF0BCD">
              <w:rPr>
                <w:color w:val="000000"/>
              </w:rPr>
              <w:t>2</w:t>
            </w:r>
          </w:p>
        </w:tc>
      </w:tr>
      <w:tr w:rsidR="002D7F7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637074">
            <w:pPr>
              <w:jc w:val="center"/>
              <w:rPr>
                <w:color w:val="000000"/>
              </w:rPr>
            </w:pPr>
          </w:p>
        </w:tc>
      </w:tr>
      <w:tr w:rsidR="002D7F7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D7F7C" w:rsidRPr="00DC11F5" w:rsidRDefault="002D7F7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0A5A62" w:rsidRDefault="002D7F7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0C42CC" w:rsidRDefault="002D7F7C"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637074">
            <w:pPr>
              <w:jc w:val="center"/>
              <w:rPr>
                <w:color w:val="000000"/>
              </w:rPr>
            </w:pPr>
          </w:p>
        </w:tc>
      </w:tr>
      <w:tr w:rsidR="002D7F7C" w:rsidRPr="00DC11F5" w:rsidTr="00637074">
        <w:trPr>
          <w:trHeight w:val="1"/>
        </w:trPr>
        <w:tc>
          <w:tcPr>
            <w:tcW w:w="250" w:type="dxa"/>
            <w:vMerge/>
            <w:tcBorders>
              <w:left w:val="single" w:sz="2" w:space="0" w:color="000000"/>
              <w:right w:val="single" w:sz="2" w:space="0" w:color="000000"/>
            </w:tcBorders>
            <w:shd w:val="clear" w:color="000000" w:fill="FFFFFF"/>
          </w:tcPr>
          <w:p w:rsidR="002D7F7C" w:rsidRPr="00586CFD" w:rsidRDefault="002D7F7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40439D">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40439D">
            <w:pPr>
              <w:jc w:val="center"/>
              <w:rPr>
                <w:lang w:val="en-US"/>
              </w:rPr>
            </w:pPr>
            <w:r>
              <w:t>58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D16092">
            <w:pPr>
              <w:jc w:val="center"/>
              <w:rPr>
                <w:color w:val="000000"/>
              </w:rPr>
            </w:pPr>
            <w:r>
              <w:rPr>
                <w:color w:val="000000"/>
              </w:rPr>
              <w:t>12</w:t>
            </w:r>
          </w:p>
        </w:tc>
      </w:tr>
      <w:tr w:rsidR="002D7F7C" w:rsidRPr="00DC11F5" w:rsidTr="00637074">
        <w:trPr>
          <w:trHeight w:val="1"/>
        </w:trPr>
        <w:tc>
          <w:tcPr>
            <w:tcW w:w="250" w:type="dxa"/>
            <w:vMerge/>
            <w:tcBorders>
              <w:left w:val="single" w:sz="2" w:space="0" w:color="000000"/>
              <w:right w:val="single" w:sz="2" w:space="0" w:color="000000"/>
            </w:tcBorders>
            <w:shd w:val="clear" w:color="000000" w:fill="FFFFFF"/>
          </w:tcPr>
          <w:p w:rsidR="002D7F7C" w:rsidRPr="00DC11F5" w:rsidRDefault="002D7F7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3F2293" w:rsidRDefault="002D7F7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0A5A62" w:rsidRDefault="002D7F7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0A5A62">
            <w:pPr>
              <w:jc w:val="center"/>
              <w:rPr>
                <w:color w:val="000000"/>
              </w:rPr>
            </w:pPr>
          </w:p>
        </w:tc>
      </w:tr>
      <w:tr w:rsidR="002D7F7C" w:rsidRPr="00DC11F5" w:rsidTr="00637074">
        <w:trPr>
          <w:trHeight w:val="1"/>
        </w:trPr>
        <w:tc>
          <w:tcPr>
            <w:tcW w:w="250" w:type="dxa"/>
            <w:vMerge/>
            <w:tcBorders>
              <w:left w:val="single" w:sz="2" w:space="0" w:color="000000"/>
              <w:right w:val="single" w:sz="2" w:space="0" w:color="000000"/>
            </w:tcBorders>
            <w:shd w:val="clear" w:color="000000" w:fill="FFFFFF"/>
          </w:tcPr>
          <w:p w:rsidR="002D7F7C" w:rsidRPr="00DC11F5" w:rsidRDefault="002D7F7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D2413" w:rsidRDefault="002D7F7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0A5A62">
            <w:pPr>
              <w:jc w:val="center"/>
              <w:rPr>
                <w:color w:val="000000"/>
                <w:lang w:val="en-US"/>
              </w:rPr>
            </w:pPr>
          </w:p>
        </w:tc>
      </w:tr>
      <w:tr w:rsidR="002D7F7C" w:rsidRPr="00DC11F5" w:rsidTr="00637074">
        <w:trPr>
          <w:trHeight w:val="1"/>
        </w:trPr>
        <w:tc>
          <w:tcPr>
            <w:tcW w:w="250" w:type="dxa"/>
            <w:vMerge/>
            <w:tcBorders>
              <w:left w:val="single" w:sz="2" w:space="0" w:color="000000"/>
              <w:right w:val="single" w:sz="2" w:space="0" w:color="000000"/>
            </w:tcBorders>
            <w:shd w:val="clear" w:color="000000" w:fill="FFFFFF"/>
          </w:tcPr>
          <w:p w:rsidR="002D7F7C" w:rsidRPr="00DC11F5" w:rsidRDefault="002D7F7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7F7C" w:rsidRDefault="002D7F7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Default="002D7F7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0A5A62">
            <w:pPr>
              <w:jc w:val="center"/>
              <w:rPr>
                <w:color w:val="000000"/>
                <w:lang w:val="en-US"/>
              </w:rPr>
            </w:pPr>
          </w:p>
        </w:tc>
      </w:tr>
      <w:tr w:rsidR="002D7F7C" w:rsidRPr="00DC11F5" w:rsidTr="00637074">
        <w:trPr>
          <w:trHeight w:val="1"/>
        </w:trPr>
        <w:tc>
          <w:tcPr>
            <w:tcW w:w="250" w:type="dxa"/>
            <w:vMerge/>
            <w:tcBorders>
              <w:left w:val="single" w:sz="2" w:space="0" w:color="000000"/>
              <w:right w:val="single" w:sz="2" w:space="0" w:color="000000"/>
            </w:tcBorders>
            <w:shd w:val="clear" w:color="000000" w:fill="FFFFFF"/>
          </w:tcPr>
          <w:p w:rsidR="002D7F7C" w:rsidRPr="00DC11F5" w:rsidRDefault="002D7F7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8A0935" w:rsidRDefault="002D7F7C" w:rsidP="000A5A62">
            <w:pPr>
              <w:jc w:val="center"/>
              <w:rPr>
                <w:highlight w:val="yellow"/>
              </w:rP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0A5A62">
            <w:pPr>
              <w:jc w:val="center"/>
              <w:rPr>
                <w:color w:val="000000"/>
              </w:rPr>
            </w:pPr>
            <w:r w:rsidRPr="00FF0BCD">
              <w:rPr>
                <w:color w:val="000000"/>
              </w:rPr>
              <w:t>2</w:t>
            </w:r>
          </w:p>
        </w:tc>
      </w:tr>
      <w:tr w:rsidR="002D7F7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7F7C" w:rsidRPr="00DC11F5" w:rsidRDefault="002D7F7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40439D" w:rsidRDefault="002D7F7C" w:rsidP="000A5A62">
            <w:pPr>
              <w:jc w:val="cente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7F7C" w:rsidRPr="00FF0BCD" w:rsidRDefault="002D7F7C" w:rsidP="000A5A62">
            <w:pPr>
              <w:jc w:val="center"/>
              <w:rPr>
                <w:color w:val="000000"/>
              </w:rPr>
            </w:pPr>
            <w:r>
              <w:rPr>
                <w:color w:val="000000"/>
              </w:rPr>
              <w:t>94</w:t>
            </w:r>
          </w:p>
        </w:tc>
      </w:tr>
    </w:tbl>
    <w:p w:rsidR="002D7F7C" w:rsidRPr="00DC11F5" w:rsidRDefault="002D7F7C" w:rsidP="00292248">
      <w:pPr>
        <w:autoSpaceDE w:val="0"/>
        <w:autoSpaceDN w:val="0"/>
        <w:adjustRightInd w:val="0"/>
        <w:jc w:val="both"/>
        <w:rPr>
          <w:b/>
          <w:bCs/>
          <w:i/>
          <w:iCs/>
        </w:rPr>
      </w:pPr>
    </w:p>
    <w:p w:rsidR="002D7F7C" w:rsidRPr="00DC11F5" w:rsidRDefault="002D7F7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D7F7C" w:rsidRPr="00DC11F5" w:rsidRDefault="002D7F7C" w:rsidP="0099483A">
      <w:pPr>
        <w:pStyle w:val="a3"/>
        <w:ind w:left="502"/>
        <w:jc w:val="both"/>
        <w:rPr>
          <w:b/>
          <w:i/>
        </w:rPr>
      </w:pPr>
    </w:p>
    <w:p w:rsidR="002D7F7C" w:rsidRPr="00DC11F5" w:rsidRDefault="002D7F7C" w:rsidP="00034A75">
      <w:pPr>
        <w:pStyle w:val="a3"/>
        <w:ind w:left="862"/>
        <w:rPr>
          <w:b/>
        </w:rPr>
      </w:pPr>
      <w:r w:rsidRPr="00DC11F5">
        <w:rPr>
          <w:b/>
        </w:rPr>
        <w:t>4.1Распределение часов по разделам/темам и видам работы</w:t>
      </w:r>
    </w:p>
    <w:p w:rsidR="002D7F7C" w:rsidRPr="00DC11F5" w:rsidRDefault="002D7F7C" w:rsidP="00A430D9">
      <w:pPr>
        <w:pStyle w:val="a3"/>
        <w:ind w:left="1724"/>
        <w:jc w:val="both"/>
        <w:rPr>
          <w:b/>
        </w:rPr>
      </w:pPr>
      <w:r w:rsidRPr="00DC11F5">
        <w:rPr>
          <w:b/>
        </w:rPr>
        <w:t>4.1.1Очная форма обучения</w:t>
      </w:r>
    </w:p>
    <w:p w:rsidR="002D7F7C" w:rsidRDefault="002D7F7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417"/>
        <w:gridCol w:w="838"/>
        <w:gridCol w:w="2142"/>
      </w:tblGrid>
      <w:tr w:rsidR="002D7F7C" w:rsidRPr="00DC11F5" w:rsidTr="00454993">
        <w:tc>
          <w:tcPr>
            <w:tcW w:w="924" w:type="dxa"/>
            <w:vMerge w:val="restart"/>
          </w:tcPr>
          <w:p w:rsidR="002D7F7C" w:rsidRPr="00DC11F5" w:rsidRDefault="002D7F7C" w:rsidP="00935672">
            <w:pPr>
              <w:jc w:val="center"/>
              <w:rPr>
                <w:b/>
              </w:rPr>
            </w:pPr>
          </w:p>
          <w:p w:rsidR="002D7F7C" w:rsidRPr="00DC11F5" w:rsidRDefault="002D7F7C" w:rsidP="00935672">
            <w:pPr>
              <w:jc w:val="center"/>
              <w:rPr>
                <w:b/>
              </w:rPr>
            </w:pPr>
            <w:r w:rsidRPr="00DC11F5">
              <w:rPr>
                <w:b/>
              </w:rPr>
              <w:t>№ п/п</w:t>
            </w:r>
          </w:p>
        </w:tc>
        <w:tc>
          <w:tcPr>
            <w:tcW w:w="2708" w:type="dxa"/>
            <w:vMerge w:val="restart"/>
          </w:tcPr>
          <w:p w:rsidR="002D7F7C" w:rsidRPr="00DC11F5" w:rsidRDefault="002D7F7C" w:rsidP="00935672">
            <w:pPr>
              <w:jc w:val="center"/>
              <w:rPr>
                <w:b/>
              </w:rPr>
            </w:pPr>
          </w:p>
          <w:p w:rsidR="002D7F7C" w:rsidRPr="00DC11F5" w:rsidRDefault="002D7F7C" w:rsidP="00935672">
            <w:pPr>
              <w:jc w:val="center"/>
              <w:rPr>
                <w:b/>
              </w:rPr>
            </w:pPr>
            <w:r w:rsidRPr="00DC11F5">
              <w:rPr>
                <w:b/>
              </w:rPr>
              <w:t>Раздел/тема</w:t>
            </w:r>
          </w:p>
        </w:tc>
        <w:tc>
          <w:tcPr>
            <w:tcW w:w="5570" w:type="dxa"/>
            <w:gridSpan w:val="4"/>
          </w:tcPr>
          <w:p w:rsidR="002D7F7C" w:rsidRPr="00DC11F5" w:rsidRDefault="002D7F7C" w:rsidP="00935672">
            <w:pPr>
              <w:jc w:val="center"/>
              <w:rPr>
                <w:b/>
              </w:rPr>
            </w:pPr>
            <w:r w:rsidRPr="00DC11F5">
              <w:rPr>
                <w:b/>
              </w:rPr>
              <w:t>Виды учебной работы (в часах)</w:t>
            </w:r>
          </w:p>
        </w:tc>
      </w:tr>
      <w:tr w:rsidR="002D7F7C" w:rsidRPr="00DC11F5" w:rsidTr="00454993">
        <w:tc>
          <w:tcPr>
            <w:tcW w:w="924" w:type="dxa"/>
            <w:vMerge/>
          </w:tcPr>
          <w:p w:rsidR="002D7F7C" w:rsidRPr="00DC11F5" w:rsidRDefault="002D7F7C" w:rsidP="00935672">
            <w:pPr>
              <w:jc w:val="center"/>
              <w:rPr>
                <w:b/>
              </w:rPr>
            </w:pPr>
          </w:p>
        </w:tc>
        <w:tc>
          <w:tcPr>
            <w:tcW w:w="2708" w:type="dxa"/>
            <w:vMerge/>
          </w:tcPr>
          <w:p w:rsidR="002D7F7C" w:rsidRPr="00DC11F5" w:rsidRDefault="002D7F7C" w:rsidP="00935672">
            <w:pPr>
              <w:jc w:val="center"/>
              <w:rPr>
                <w:b/>
              </w:rPr>
            </w:pPr>
          </w:p>
        </w:tc>
        <w:tc>
          <w:tcPr>
            <w:tcW w:w="3428" w:type="dxa"/>
            <w:gridSpan w:val="3"/>
          </w:tcPr>
          <w:p w:rsidR="002D7F7C" w:rsidRPr="00DC11F5" w:rsidRDefault="002D7F7C" w:rsidP="00935672">
            <w:pPr>
              <w:jc w:val="center"/>
              <w:rPr>
                <w:b/>
              </w:rPr>
            </w:pPr>
            <w:r w:rsidRPr="00DC11F5">
              <w:rPr>
                <w:b/>
              </w:rPr>
              <w:t>Аудиторная работа</w:t>
            </w:r>
          </w:p>
        </w:tc>
        <w:tc>
          <w:tcPr>
            <w:tcW w:w="2142" w:type="dxa"/>
            <w:vMerge w:val="restart"/>
          </w:tcPr>
          <w:p w:rsidR="002D7F7C" w:rsidRPr="00DC11F5" w:rsidRDefault="002D7F7C" w:rsidP="00935672">
            <w:pPr>
              <w:jc w:val="center"/>
              <w:rPr>
                <w:b/>
              </w:rPr>
            </w:pPr>
            <w:r w:rsidRPr="00DC11F5">
              <w:rPr>
                <w:b/>
              </w:rPr>
              <w:t>Самостоятельная работа</w:t>
            </w:r>
          </w:p>
        </w:tc>
      </w:tr>
      <w:tr w:rsidR="002D7F7C" w:rsidRPr="00DC11F5" w:rsidTr="00454993">
        <w:tc>
          <w:tcPr>
            <w:tcW w:w="924" w:type="dxa"/>
            <w:vMerge/>
          </w:tcPr>
          <w:p w:rsidR="002D7F7C" w:rsidRPr="00DC11F5" w:rsidRDefault="002D7F7C" w:rsidP="00935672">
            <w:pPr>
              <w:jc w:val="both"/>
            </w:pPr>
          </w:p>
        </w:tc>
        <w:tc>
          <w:tcPr>
            <w:tcW w:w="2708" w:type="dxa"/>
            <w:vMerge/>
          </w:tcPr>
          <w:p w:rsidR="002D7F7C" w:rsidRPr="00DC11F5" w:rsidRDefault="002D7F7C" w:rsidP="00935672">
            <w:pPr>
              <w:jc w:val="both"/>
            </w:pPr>
          </w:p>
        </w:tc>
        <w:tc>
          <w:tcPr>
            <w:tcW w:w="1173" w:type="dxa"/>
          </w:tcPr>
          <w:p w:rsidR="002D7F7C" w:rsidRPr="00DC11F5" w:rsidRDefault="002D7F7C" w:rsidP="00935672">
            <w:pPr>
              <w:jc w:val="center"/>
              <w:rPr>
                <w:b/>
              </w:rPr>
            </w:pPr>
            <w:r w:rsidRPr="00DC11F5">
              <w:rPr>
                <w:b/>
              </w:rPr>
              <w:t>ЛЗ</w:t>
            </w:r>
          </w:p>
        </w:tc>
        <w:tc>
          <w:tcPr>
            <w:tcW w:w="1417" w:type="dxa"/>
          </w:tcPr>
          <w:p w:rsidR="002D7F7C" w:rsidRPr="00DC11F5" w:rsidRDefault="002D7F7C" w:rsidP="00935672">
            <w:pPr>
              <w:jc w:val="center"/>
              <w:rPr>
                <w:b/>
              </w:rPr>
            </w:pPr>
            <w:r w:rsidRPr="00DC11F5">
              <w:rPr>
                <w:b/>
              </w:rPr>
              <w:t>ПЗ</w:t>
            </w:r>
          </w:p>
        </w:tc>
        <w:tc>
          <w:tcPr>
            <w:tcW w:w="838" w:type="dxa"/>
          </w:tcPr>
          <w:p w:rsidR="002D7F7C" w:rsidRPr="00DC11F5" w:rsidRDefault="002D7F7C" w:rsidP="00B97BE2">
            <w:pPr>
              <w:rPr>
                <w:b/>
              </w:rPr>
            </w:pPr>
            <w:proofErr w:type="spellStart"/>
            <w:r w:rsidRPr="00DC11F5">
              <w:rPr>
                <w:b/>
              </w:rPr>
              <w:t>ЛабЗ</w:t>
            </w:r>
            <w:proofErr w:type="spellEnd"/>
          </w:p>
        </w:tc>
        <w:tc>
          <w:tcPr>
            <w:tcW w:w="2142" w:type="dxa"/>
            <w:vMerge/>
          </w:tcPr>
          <w:p w:rsidR="002D7F7C" w:rsidRPr="00DC11F5" w:rsidRDefault="002D7F7C" w:rsidP="00935672">
            <w:pPr>
              <w:jc w:val="both"/>
            </w:pPr>
          </w:p>
        </w:tc>
      </w:tr>
      <w:tr w:rsidR="002D7F7C" w:rsidRPr="00DC11F5" w:rsidTr="00454993">
        <w:tc>
          <w:tcPr>
            <w:tcW w:w="9202" w:type="dxa"/>
            <w:gridSpan w:val="6"/>
          </w:tcPr>
          <w:p w:rsidR="002D7F7C" w:rsidRPr="00DC11F5" w:rsidRDefault="002D7F7C" w:rsidP="00935672">
            <w:pPr>
              <w:jc w:val="center"/>
            </w:pPr>
            <w:r>
              <w:t>2 семестр</w:t>
            </w:r>
          </w:p>
        </w:tc>
      </w:tr>
      <w:tr w:rsidR="002D7F7C" w:rsidRPr="00DC11F5" w:rsidTr="00454993">
        <w:tc>
          <w:tcPr>
            <w:tcW w:w="924" w:type="dxa"/>
          </w:tcPr>
          <w:p w:rsidR="002D7F7C" w:rsidRPr="00DC11F5" w:rsidRDefault="002D7F7C" w:rsidP="00F14F7C">
            <w:pPr>
              <w:pStyle w:val="a3"/>
              <w:numPr>
                <w:ilvl w:val="0"/>
                <w:numId w:val="7"/>
              </w:numPr>
              <w:ind w:left="0"/>
            </w:pPr>
            <w:r>
              <w:t>1</w:t>
            </w:r>
          </w:p>
        </w:tc>
        <w:tc>
          <w:tcPr>
            <w:tcW w:w="2708" w:type="dxa"/>
          </w:tcPr>
          <w:p w:rsidR="002D7F7C" w:rsidRPr="000472E3" w:rsidRDefault="002D7F7C" w:rsidP="00935672">
            <w:pPr>
              <w:pStyle w:val="1"/>
              <w:spacing w:after="0" w:line="240" w:lineRule="auto"/>
              <w:ind w:left="0"/>
              <w:jc w:val="both"/>
              <w:rPr>
                <w:rFonts w:ascii="Times New Roman" w:hAnsi="Times New Roman"/>
                <w:color w:val="000000"/>
                <w:spacing w:val="2"/>
                <w:sz w:val="24"/>
                <w:szCs w:val="24"/>
              </w:rPr>
            </w:pPr>
            <w:r w:rsidRPr="000E2FDD">
              <w:rPr>
                <w:rFonts w:ascii="Times New Roman" w:hAnsi="Times New Roman"/>
                <w:sz w:val="24"/>
                <w:szCs w:val="24"/>
                <w:lang w:eastAsia="ru-RU"/>
              </w:rPr>
              <w:t xml:space="preserve">Основные правила и принципы </w:t>
            </w:r>
            <w:r>
              <w:rPr>
                <w:rFonts w:ascii="Times New Roman" w:hAnsi="Times New Roman"/>
                <w:sz w:val="24"/>
                <w:szCs w:val="24"/>
                <w:lang w:eastAsia="ru-RU"/>
              </w:rPr>
              <w:t>оформления чертежей</w:t>
            </w:r>
            <w:r w:rsidRPr="000E2FDD">
              <w:rPr>
                <w:rFonts w:ascii="Times New Roman" w:hAnsi="Times New Roman"/>
                <w:sz w:val="24"/>
                <w:szCs w:val="24"/>
                <w:lang w:eastAsia="ru-RU"/>
              </w:rPr>
              <w:t>.</w:t>
            </w:r>
          </w:p>
        </w:tc>
        <w:tc>
          <w:tcPr>
            <w:tcW w:w="1173" w:type="dxa"/>
          </w:tcPr>
          <w:p w:rsidR="002D7F7C" w:rsidRPr="00DC11F5" w:rsidRDefault="002D7F7C" w:rsidP="00935672">
            <w:pPr>
              <w:jc w:val="center"/>
            </w:pPr>
          </w:p>
        </w:tc>
        <w:tc>
          <w:tcPr>
            <w:tcW w:w="1417" w:type="dxa"/>
          </w:tcPr>
          <w:p w:rsidR="002D7F7C" w:rsidRPr="00DC11F5" w:rsidRDefault="002D7F7C" w:rsidP="00935672">
            <w:pPr>
              <w:jc w:val="center"/>
            </w:pPr>
            <w:r>
              <w:t>6</w:t>
            </w:r>
          </w:p>
        </w:tc>
        <w:tc>
          <w:tcPr>
            <w:tcW w:w="838" w:type="dxa"/>
          </w:tcPr>
          <w:p w:rsidR="002D7F7C" w:rsidRPr="00DC11F5" w:rsidRDefault="002D7F7C" w:rsidP="00935672">
            <w:pPr>
              <w:jc w:val="center"/>
            </w:pPr>
          </w:p>
        </w:tc>
        <w:tc>
          <w:tcPr>
            <w:tcW w:w="2142" w:type="dxa"/>
          </w:tcPr>
          <w:p w:rsidR="002D7F7C" w:rsidRPr="00DC11F5" w:rsidRDefault="002D7F7C" w:rsidP="00935672">
            <w:pPr>
              <w:jc w:val="center"/>
            </w:pPr>
            <w:r>
              <w:t>4</w:t>
            </w:r>
          </w:p>
        </w:tc>
      </w:tr>
      <w:tr w:rsidR="002D7F7C" w:rsidRPr="00DC11F5" w:rsidTr="00454993">
        <w:tc>
          <w:tcPr>
            <w:tcW w:w="924" w:type="dxa"/>
          </w:tcPr>
          <w:p w:rsidR="002D7F7C" w:rsidRDefault="002D7F7C" w:rsidP="00F14F7C">
            <w:pPr>
              <w:pStyle w:val="a3"/>
              <w:numPr>
                <w:ilvl w:val="0"/>
                <w:numId w:val="7"/>
              </w:numPr>
              <w:ind w:left="0"/>
            </w:pPr>
            <w:r>
              <w:t>2</w:t>
            </w:r>
          </w:p>
        </w:tc>
        <w:tc>
          <w:tcPr>
            <w:tcW w:w="2708" w:type="dxa"/>
          </w:tcPr>
          <w:p w:rsidR="002D7F7C" w:rsidRPr="000472E3" w:rsidRDefault="002D7F7C"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Чертёжные </w:t>
            </w:r>
            <w:proofErr w:type="spellStart"/>
            <w:r>
              <w:rPr>
                <w:rFonts w:ascii="Times New Roman" w:hAnsi="Times New Roman"/>
                <w:sz w:val="24"/>
                <w:szCs w:val="24"/>
              </w:rPr>
              <w:t>шрифтыи</w:t>
            </w:r>
            <w:proofErr w:type="spellEnd"/>
            <w:r>
              <w:rPr>
                <w:rFonts w:ascii="Times New Roman" w:hAnsi="Times New Roman"/>
                <w:sz w:val="24"/>
                <w:szCs w:val="24"/>
              </w:rPr>
              <w:t xml:space="preserve"> надписи на чертежах. Нанесение размеров на чертежах</w:t>
            </w:r>
          </w:p>
        </w:tc>
        <w:tc>
          <w:tcPr>
            <w:tcW w:w="1173" w:type="dxa"/>
          </w:tcPr>
          <w:p w:rsidR="002D7F7C" w:rsidRPr="00DC11F5" w:rsidRDefault="002D7F7C" w:rsidP="00C8171F">
            <w:pPr>
              <w:jc w:val="center"/>
            </w:pPr>
          </w:p>
        </w:tc>
        <w:tc>
          <w:tcPr>
            <w:tcW w:w="1417" w:type="dxa"/>
          </w:tcPr>
          <w:p w:rsidR="002D7F7C" w:rsidRPr="00DC11F5" w:rsidRDefault="002D7F7C" w:rsidP="00C8171F">
            <w:pPr>
              <w:jc w:val="center"/>
            </w:pPr>
            <w:r>
              <w:t>6</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4</w:t>
            </w:r>
          </w:p>
        </w:tc>
      </w:tr>
      <w:tr w:rsidR="002D7F7C" w:rsidRPr="00DC11F5" w:rsidTr="00454993">
        <w:tc>
          <w:tcPr>
            <w:tcW w:w="924" w:type="dxa"/>
          </w:tcPr>
          <w:p w:rsidR="002D7F7C" w:rsidRDefault="002D7F7C" w:rsidP="00F14F7C">
            <w:pPr>
              <w:pStyle w:val="a3"/>
              <w:numPr>
                <w:ilvl w:val="0"/>
                <w:numId w:val="7"/>
              </w:numPr>
              <w:ind w:left="0"/>
              <w:jc w:val="both"/>
            </w:pPr>
            <w:r>
              <w:t>3</w:t>
            </w:r>
          </w:p>
        </w:tc>
        <w:tc>
          <w:tcPr>
            <w:tcW w:w="2708" w:type="dxa"/>
          </w:tcPr>
          <w:p w:rsidR="002D7F7C" w:rsidRPr="00C8171F" w:rsidRDefault="002D7F7C"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Геометрические построения на чертежах. Построение перпендикуляров, деление отрезков и углов.</w:t>
            </w:r>
          </w:p>
        </w:tc>
        <w:tc>
          <w:tcPr>
            <w:tcW w:w="1173" w:type="dxa"/>
          </w:tcPr>
          <w:p w:rsidR="002D7F7C" w:rsidRDefault="002D7F7C" w:rsidP="00C8171F">
            <w:pPr>
              <w:jc w:val="center"/>
            </w:pPr>
          </w:p>
        </w:tc>
        <w:tc>
          <w:tcPr>
            <w:tcW w:w="1417" w:type="dxa"/>
          </w:tcPr>
          <w:p w:rsidR="002D7F7C" w:rsidRDefault="002D7F7C" w:rsidP="00ED396A">
            <w:pPr>
              <w:jc w:val="center"/>
            </w:pPr>
            <w:r>
              <w:t>6</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4</w:t>
            </w:r>
          </w:p>
        </w:tc>
      </w:tr>
      <w:tr w:rsidR="002D7F7C" w:rsidRPr="00DC11F5" w:rsidTr="00454993">
        <w:trPr>
          <w:trHeight w:val="623"/>
        </w:trPr>
        <w:tc>
          <w:tcPr>
            <w:tcW w:w="924" w:type="dxa"/>
          </w:tcPr>
          <w:p w:rsidR="002D7F7C" w:rsidRDefault="002D7F7C" w:rsidP="001F7FD6">
            <w:pPr>
              <w:jc w:val="center"/>
            </w:pPr>
            <w:r>
              <w:t>4</w:t>
            </w:r>
          </w:p>
        </w:tc>
        <w:tc>
          <w:tcPr>
            <w:tcW w:w="2708" w:type="dxa"/>
          </w:tcPr>
          <w:p w:rsidR="002D7F7C" w:rsidRPr="000472E3" w:rsidRDefault="002D7F7C" w:rsidP="00C8171F">
            <w:pPr>
              <w:rPr>
                <w:bCs/>
              </w:rPr>
            </w:pPr>
            <w:r>
              <w:rPr>
                <w:bCs/>
              </w:rPr>
              <w:t>Построение касательных к окружности.</w:t>
            </w:r>
          </w:p>
        </w:tc>
        <w:tc>
          <w:tcPr>
            <w:tcW w:w="1173" w:type="dxa"/>
          </w:tcPr>
          <w:p w:rsidR="002D7F7C" w:rsidRDefault="002D7F7C" w:rsidP="00C8171F">
            <w:pPr>
              <w:jc w:val="center"/>
            </w:pPr>
          </w:p>
        </w:tc>
        <w:tc>
          <w:tcPr>
            <w:tcW w:w="1417" w:type="dxa"/>
          </w:tcPr>
          <w:p w:rsidR="002D7F7C" w:rsidRDefault="002D7F7C" w:rsidP="00E31B51">
            <w:pPr>
              <w:jc w:val="center"/>
            </w:pPr>
            <w:r>
              <w:t>6</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4</w:t>
            </w:r>
          </w:p>
        </w:tc>
      </w:tr>
      <w:tr w:rsidR="002D7F7C" w:rsidRPr="00DC11F5" w:rsidTr="00454993">
        <w:tc>
          <w:tcPr>
            <w:tcW w:w="924" w:type="dxa"/>
          </w:tcPr>
          <w:p w:rsidR="002D7F7C" w:rsidRDefault="002D7F7C" w:rsidP="001F7FD6">
            <w:pPr>
              <w:pStyle w:val="a3"/>
              <w:ind w:left="0"/>
            </w:pPr>
            <w:r>
              <w:t>5</w:t>
            </w:r>
          </w:p>
        </w:tc>
        <w:tc>
          <w:tcPr>
            <w:tcW w:w="2708" w:type="dxa"/>
          </w:tcPr>
          <w:p w:rsidR="002D7F7C" w:rsidRPr="000472E3" w:rsidRDefault="002D7F7C" w:rsidP="00C8171F">
            <w:pPr>
              <w:rPr>
                <w:bCs/>
              </w:rPr>
            </w:pPr>
            <w:r>
              <w:rPr>
                <w:bCs/>
              </w:rPr>
              <w:t>Сопряжение линий.</w:t>
            </w:r>
          </w:p>
        </w:tc>
        <w:tc>
          <w:tcPr>
            <w:tcW w:w="1173" w:type="dxa"/>
          </w:tcPr>
          <w:p w:rsidR="002D7F7C" w:rsidRDefault="002D7F7C" w:rsidP="00C8171F">
            <w:pPr>
              <w:jc w:val="center"/>
            </w:pPr>
          </w:p>
        </w:tc>
        <w:tc>
          <w:tcPr>
            <w:tcW w:w="1417" w:type="dxa"/>
          </w:tcPr>
          <w:p w:rsidR="002D7F7C" w:rsidRDefault="002D7F7C" w:rsidP="00E31B51">
            <w:pPr>
              <w:jc w:val="center"/>
            </w:pPr>
            <w:r>
              <w:t>6</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4</w:t>
            </w:r>
          </w:p>
        </w:tc>
      </w:tr>
      <w:tr w:rsidR="002D7F7C" w:rsidRPr="00DC11F5" w:rsidTr="00454993">
        <w:tc>
          <w:tcPr>
            <w:tcW w:w="924" w:type="dxa"/>
          </w:tcPr>
          <w:p w:rsidR="002D7F7C" w:rsidRDefault="002D7F7C" w:rsidP="00F14F7C">
            <w:pPr>
              <w:pStyle w:val="a3"/>
              <w:numPr>
                <w:ilvl w:val="0"/>
                <w:numId w:val="7"/>
              </w:numPr>
              <w:ind w:left="0"/>
              <w:jc w:val="both"/>
            </w:pPr>
            <w:r>
              <w:t>6</w:t>
            </w:r>
          </w:p>
        </w:tc>
        <w:tc>
          <w:tcPr>
            <w:tcW w:w="2708" w:type="dxa"/>
          </w:tcPr>
          <w:p w:rsidR="002D7F7C" w:rsidRPr="000472E3" w:rsidRDefault="002D7F7C" w:rsidP="00C8171F">
            <w:pPr>
              <w:rPr>
                <w:bCs/>
              </w:rPr>
            </w:pPr>
            <w:r>
              <w:rPr>
                <w:bCs/>
              </w:rPr>
              <w:t>Прямоугольные проекции. Центральное и параллельное проецирование</w:t>
            </w:r>
          </w:p>
        </w:tc>
        <w:tc>
          <w:tcPr>
            <w:tcW w:w="1173" w:type="dxa"/>
          </w:tcPr>
          <w:p w:rsidR="002D7F7C" w:rsidRDefault="002D7F7C" w:rsidP="00C8171F">
            <w:pPr>
              <w:jc w:val="center"/>
            </w:pPr>
          </w:p>
        </w:tc>
        <w:tc>
          <w:tcPr>
            <w:tcW w:w="1417" w:type="dxa"/>
          </w:tcPr>
          <w:p w:rsidR="002D7F7C" w:rsidRDefault="002D7F7C" w:rsidP="00E31B51">
            <w:pPr>
              <w:jc w:val="center"/>
            </w:pPr>
            <w:r>
              <w:t>6</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4</w:t>
            </w:r>
          </w:p>
        </w:tc>
      </w:tr>
      <w:tr w:rsidR="002D7F7C" w:rsidRPr="00DC11F5" w:rsidTr="00454993">
        <w:tc>
          <w:tcPr>
            <w:tcW w:w="924" w:type="dxa"/>
          </w:tcPr>
          <w:p w:rsidR="002D7F7C" w:rsidRDefault="002D7F7C" w:rsidP="00F14F7C">
            <w:pPr>
              <w:pStyle w:val="a3"/>
              <w:numPr>
                <w:ilvl w:val="0"/>
                <w:numId w:val="7"/>
              </w:numPr>
              <w:ind w:left="0"/>
              <w:jc w:val="both"/>
            </w:pPr>
            <w:r>
              <w:t>7</w:t>
            </w:r>
          </w:p>
        </w:tc>
        <w:tc>
          <w:tcPr>
            <w:tcW w:w="2708" w:type="dxa"/>
          </w:tcPr>
          <w:p w:rsidR="002D7F7C" w:rsidRPr="000472E3" w:rsidRDefault="002D7F7C" w:rsidP="00C8171F">
            <w:pPr>
              <w:rPr>
                <w:bCs/>
              </w:rPr>
            </w:pPr>
            <w:r>
              <w:rPr>
                <w:bCs/>
              </w:rPr>
              <w:t>Виды аксонометрических проекций. Прямоугольные и косоугольные аксонометрические проекции.</w:t>
            </w:r>
          </w:p>
        </w:tc>
        <w:tc>
          <w:tcPr>
            <w:tcW w:w="1173" w:type="dxa"/>
          </w:tcPr>
          <w:p w:rsidR="002D7F7C" w:rsidRDefault="002D7F7C" w:rsidP="00C8171F">
            <w:pPr>
              <w:jc w:val="center"/>
            </w:pPr>
          </w:p>
        </w:tc>
        <w:tc>
          <w:tcPr>
            <w:tcW w:w="1417" w:type="dxa"/>
          </w:tcPr>
          <w:p w:rsidR="002D7F7C" w:rsidRDefault="002D7F7C" w:rsidP="00E31B51">
            <w:pPr>
              <w:jc w:val="center"/>
            </w:pPr>
            <w:r>
              <w:t>6</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6</w:t>
            </w:r>
          </w:p>
        </w:tc>
      </w:tr>
      <w:tr w:rsidR="002D7F7C" w:rsidRPr="00DC11F5" w:rsidTr="00454993">
        <w:tc>
          <w:tcPr>
            <w:tcW w:w="924" w:type="dxa"/>
          </w:tcPr>
          <w:p w:rsidR="002D7F7C" w:rsidRDefault="002D7F7C" w:rsidP="00F14F7C">
            <w:pPr>
              <w:pStyle w:val="a3"/>
              <w:numPr>
                <w:ilvl w:val="0"/>
                <w:numId w:val="7"/>
              </w:numPr>
              <w:ind w:left="0"/>
              <w:jc w:val="both"/>
            </w:pPr>
            <w:r>
              <w:t>8</w:t>
            </w:r>
          </w:p>
        </w:tc>
        <w:tc>
          <w:tcPr>
            <w:tcW w:w="2708" w:type="dxa"/>
          </w:tcPr>
          <w:p w:rsidR="002D7F7C" w:rsidRDefault="002D7F7C" w:rsidP="00BD2182">
            <w:pPr>
              <w:rPr>
                <w:bCs/>
              </w:rPr>
            </w:pPr>
            <w:r w:rsidRPr="00ED398F">
              <w:rPr>
                <w:bCs/>
              </w:rPr>
              <w:t>Наблюдательная перспектива и перспективные построения</w:t>
            </w:r>
            <w:r>
              <w:rPr>
                <w:bCs/>
              </w:rPr>
              <w:t xml:space="preserve">. </w:t>
            </w:r>
          </w:p>
          <w:p w:rsidR="002D7F7C" w:rsidRPr="000472E3" w:rsidRDefault="002D7F7C" w:rsidP="00BD2182">
            <w:pPr>
              <w:rPr>
                <w:bCs/>
              </w:rPr>
            </w:pPr>
            <w:r>
              <w:rPr>
                <w:bCs/>
              </w:rPr>
              <w:t>Построение перспективы с одной, двумя и тремя точками схода</w:t>
            </w:r>
          </w:p>
        </w:tc>
        <w:tc>
          <w:tcPr>
            <w:tcW w:w="1173" w:type="dxa"/>
          </w:tcPr>
          <w:p w:rsidR="002D7F7C" w:rsidRDefault="002D7F7C" w:rsidP="00C8171F">
            <w:pPr>
              <w:jc w:val="center"/>
            </w:pPr>
          </w:p>
        </w:tc>
        <w:tc>
          <w:tcPr>
            <w:tcW w:w="1417" w:type="dxa"/>
          </w:tcPr>
          <w:p w:rsidR="002D7F7C" w:rsidRDefault="002D7F7C" w:rsidP="00E31B51">
            <w:pPr>
              <w:jc w:val="center"/>
            </w:pPr>
            <w:r>
              <w:t>6</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8</w:t>
            </w:r>
          </w:p>
        </w:tc>
      </w:tr>
      <w:tr w:rsidR="002D7F7C" w:rsidRPr="00DC11F5" w:rsidTr="00454993">
        <w:tc>
          <w:tcPr>
            <w:tcW w:w="924" w:type="dxa"/>
          </w:tcPr>
          <w:p w:rsidR="002D7F7C" w:rsidRDefault="002D7F7C" w:rsidP="00F14F7C">
            <w:pPr>
              <w:pStyle w:val="a3"/>
              <w:numPr>
                <w:ilvl w:val="0"/>
                <w:numId w:val="7"/>
              </w:numPr>
              <w:ind w:left="0"/>
              <w:jc w:val="both"/>
            </w:pPr>
            <w:r>
              <w:t xml:space="preserve">    9 </w:t>
            </w:r>
          </w:p>
        </w:tc>
        <w:tc>
          <w:tcPr>
            <w:tcW w:w="2708" w:type="dxa"/>
          </w:tcPr>
          <w:p w:rsidR="002D7F7C" w:rsidRDefault="002D7F7C">
            <w:r w:rsidRPr="001F7FD6">
              <w:t>Построение теней в перспективе</w:t>
            </w:r>
          </w:p>
        </w:tc>
        <w:tc>
          <w:tcPr>
            <w:tcW w:w="1173" w:type="dxa"/>
          </w:tcPr>
          <w:p w:rsidR="002D7F7C" w:rsidRDefault="002D7F7C" w:rsidP="00C8171F">
            <w:pPr>
              <w:jc w:val="center"/>
            </w:pPr>
          </w:p>
        </w:tc>
        <w:tc>
          <w:tcPr>
            <w:tcW w:w="1417" w:type="dxa"/>
          </w:tcPr>
          <w:p w:rsidR="002D7F7C" w:rsidRDefault="002D7F7C" w:rsidP="00E31B51">
            <w:pPr>
              <w:jc w:val="center"/>
            </w:pPr>
            <w:r>
              <w:t>6</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6</w:t>
            </w:r>
          </w:p>
        </w:tc>
      </w:tr>
      <w:tr w:rsidR="002D7F7C" w:rsidRPr="00DC11F5" w:rsidTr="00454993">
        <w:tc>
          <w:tcPr>
            <w:tcW w:w="924" w:type="dxa"/>
          </w:tcPr>
          <w:p w:rsidR="002D7F7C" w:rsidRDefault="002D7F7C" w:rsidP="00F14F7C">
            <w:pPr>
              <w:pStyle w:val="a3"/>
              <w:numPr>
                <w:ilvl w:val="0"/>
                <w:numId w:val="7"/>
              </w:numPr>
              <w:ind w:left="0"/>
              <w:jc w:val="both"/>
            </w:pPr>
            <w:r>
              <w:t>10</w:t>
            </w:r>
          </w:p>
        </w:tc>
        <w:tc>
          <w:tcPr>
            <w:tcW w:w="2708" w:type="dxa"/>
          </w:tcPr>
          <w:p w:rsidR="002D7F7C" w:rsidRDefault="002D7F7C">
            <w:r w:rsidRPr="001F7FD6">
              <w:t>Построение отражений в перспективе.</w:t>
            </w:r>
          </w:p>
        </w:tc>
        <w:tc>
          <w:tcPr>
            <w:tcW w:w="1173" w:type="dxa"/>
          </w:tcPr>
          <w:p w:rsidR="002D7F7C" w:rsidRDefault="002D7F7C" w:rsidP="00C8171F">
            <w:pPr>
              <w:jc w:val="center"/>
            </w:pPr>
          </w:p>
        </w:tc>
        <w:tc>
          <w:tcPr>
            <w:tcW w:w="1417" w:type="dxa"/>
          </w:tcPr>
          <w:p w:rsidR="002D7F7C" w:rsidRDefault="002D7F7C" w:rsidP="00E31B51">
            <w:pPr>
              <w:jc w:val="center"/>
            </w:pPr>
            <w:r>
              <w:t>4</w:t>
            </w:r>
          </w:p>
        </w:tc>
        <w:tc>
          <w:tcPr>
            <w:tcW w:w="838" w:type="dxa"/>
          </w:tcPr>
          <w:p w:rsidR="002D7F7C" w:rsidRPr="00DC11F5" w:rsidRDefault="002D7F7C" w:rsidP="00C8171F">
            <w:pPr>
              <w:jc w:val="center"/>
            </w:pPr>
          </w:p>
        </w:tc>
        <w:tc>
          <w:tcPr>
            <w:tcW w:w="2142" w:type="dxa"/>
          </w:tcPr>
          <w:p w:rsidR="002D7F7C" w:rsidRPr="00DC11F5" w:rsidRDefault="002D7F7C" w:rsidP="00C8171F">
            <w:pPr>
              <w:jc w:val="center"/>
            </w:pPr>
            <w:r>
              <w:t>4</w:t>
            </w:r>
          </w:p>
        </w:tc>
      </w:tr>
      <w:tr w:rsidR="002D7F7C" w:rsidRPr="00DC11F5" w:rsidTr="00454993">
        <w:tc>
          <w:tcPr>
            <w:tcW w:w="924" w:type="dxa"/>
          </w:tcPr>
          <w:p w:rsidR="002D7F7C" w:rsidRDefault="002D7F7C" w:rsidP="00074990">
            <w:pPr>
              <w:pStyle w:val="a3"/>
              <w:ind w:left="0"/>
              <w:jc w:val="both"/>
            </w:pPr>
          </w:p>
        </w:tc>
        <w:tc>
          <w:tcPr>
            <w:tcW w:w="2708" w:type="dxa"/>
          </w:tcPr>
          <w:p w:rsidR="002D7F7C" w:rsidRPr="000472E3" w:rsidRDefault="002D7F7C" w:rsidP="00C8171F">
            <w:r>
              <w:t>Итого во 2 семестре</w:t>
            </w:r>
          </w:p>
        </w:tc>
        <w:tc>
          <w:tcPr>
            <w:tcW w:w="1173" w:type="dxa"/>
          </w:tcPr>
          <w:p w:rsidR="002D7F7C" w:rsidRDefault="002D7F7C" w:rsidP="00C8171F">
            <w:pPr>
              <w:jc w:val="center"/>
            </w:pPr>
          </w:p>
        </w:tc>
        <w:tc>
          <w:tcPr>
            <w:tcW w:w="1417" w:type="dxa"/>
          </w:tcPr>
          <w:p w:rsidR="002D7F7C" w:rsidRDefault="002D7F7C" w:rsidP="00C8171F">
            <w:pPr>
              <w:jc w:val="center"/>
            </w:pPr>
            <w:r>
              <w:t>58</w:t>
            </w:r>
          </w:p>
        </w:tc>
        <w:tc>
          <w:tcPr>
            <w:tcW w:w="838" w:type="dxa"/>
          </w:tcPr>
          <w:p w:rsidR="002D7F7C" w:rsidRPr="00DC11F5" w:rsidRDefault="002D7F7C" w:rsidP="00C8171F">
            <w:pPr>
              <w:jc w:val="center"/>
            </w:pPr>
          </w:p>
        </w:tc>
        <w:tc>
          <w:tcPr>
            <w:tcW w:w="2142" w:type="dxa"/>
          </w:tcPr>
          <w:p w:rsidR="002D7F7C" w:rsidRDefault="002D7F7C" w:rsidP="00C8171F">
            <w:pPr>
              <w:jc w:val="center"/>
            </w:pPr>
            <w:r>
              <w:t>48</w:t>
            </w:r>
          </w:p>
        </w:tc>
      </w:tr>
    </w:tbl>
    <w:p w:rsidR="002D7F7C" w:rsidRDefault="002D7F7C" w:rsidP="00F14F7C">
      <w:pPr>
        <w:pStyle w:val="a3"/>
        <w:numPr>
          <w:ilvl w:val="2"/>
          <w:numId w:val="5"/>
        </w:numPr>
        <w:jc w:val="both"/>
        <w:rPr>
          <w:b/>
        </w:rPr>
      </w:pPr>
      <w:r>
        <w:rPr>
          <w:b/>
        </w:rPr>
        <w:t>Очно- з</w:t>
      </w:r>
      <w:r w:rsidRPr="00DC11F5">
        <w:rPr>
          <w:b/>
        </w:rPr>
        <w:t>аочная форма обучения</w:t>
      </w:r>
    </w:p>
    <w:p w:rsidR="002D7F7C" w:rsidRPr="00DC11F5" w:rsidRDefault="002D7F7C" w:rsidP="00C316E7">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2D7F7C" w:rsidRPr="00DC11F5" w:rsidTr="00FD2413">
        <w:tc>
          <w:tcPr>
            <w:tcW w:w="924" w:type="dxa"/>
            <w:vMerge w:val="restart"/>
          </w:tcPr>
          <w:p w:rsidR="002D7F7C" w:rsidRPr="00DC11F5" w:rsidRDefault="002D7F7C" w:rsidP="001615E8">
            <w:pPr>
              <w:jc w:val="center"/>
              <w:rPr>
                <w:b/>
              </w:rPr>
            </w:pPr>
          </w:p>
          <w:p w:rsidR="002D7F7C" w:rsidRPr="00DC11F5" w:rsidRDefault="002D7F7C" w:rsidP="001615E8">
            <w:pPr>
              <w:jc w:val="center"/>
              <w:rPr>
                <w:b/>
              </w:rPr>
            </w:pPr>
            <w:r w:rsidRPr="00DC11F5">
              <w:rPr>
                <w:b/>
              </w:rPr>
              <w:t>№ п/п</w:t>
            </w:r>
          </w:p>
        </w:tc>
        <w:tc>
          <w:tcPr>
            <w:tcW w:w="2708" w:type="dxa"/>
            <w:vMerge w:val="restart"/>
          </w:tcPr>
          <w:p w:rsidR="002D7F7C" w:rsidRPr="00DC11F5" w:rsidRDefault="002D7F7C" w:rsidP="001615E8">
            <w:pPr>
              <w:jc w:val="center"/>
              <w:rPr>
                <w:b/>
              </w:rPr>
            </w:pPr>
          </w:p>
          <w:p w:rsidR="002D7F7C" w:rsidRPr="00DC11F5" w:rsidRDefault="002D7F7C" w:rsidP="001615E8">
            <w:pPr>
              <w:jc w:val="center"/>
              <w:rPr>
                <w:b/>
              </w:rPr>
            </w:pPr>
            <w:r w:rsidRPr="00DC11F5">
              <w:rPr>
                <w:b/>
              </w:rPr>
              <w:t>Раздел/тема</w:t>
            </w:r>
          </w:p>
        </w:tc>
        <w:tc>
          <w:tcPr>
            <w:tcW w:w="5188" w:type="dxa"/>
            <w:gridSpan w:val="4"/>
          </w:tcPr>
          <w:p w:rsidR="002D7F7C" w:rsidRPr="00DC11F5" w:rsidRDefault="002D7F7C" w:rsidP="001615E8">
            <w:pPr>
              <w:jc w:val="center"/>
              <w:rPr>
                <w:b/>
              </w:rPr>
            </w:pPr>
            <w:r w:rsidRPr="00DC11F5">
              <w:rPr>
                <w:b/>
              </w:rPr>
              <w:t>Виды учебной работы (в часах)</w:t>
            </w:r>
          </w:p>
        </w:tc>
      </w:tr>
      <w:tr w:rsidR="002D7F7C" w:rsidRPr="00DC11F5" w:rsidTr="00FD2413">
        <w:tc>
          <w:tcPr>
            <w:tcW w:w="924" w:type="dxa"/>
            <w:vMerge/>
          </w:tcPr>
          <w:p w:rsidR="002D7F7C" w:rsidRPr="00DC11F5" w:rsidRDefault="002D7F7C" w:rsidP="001615E8">
            <w:pPr>
              <w:jc w:val="center"/>
              <w:rPr>
                <w:b/>
              </w:rPr>
            </w:pPr>
          </w:p>
        </w:tc>
        <w:tc>
          <w:tcPr>
            <w:tcW w:w="2708" w:type="dxa"/>
            <w:vMerge/>
          </w:tcPr>
          <w:p w:rsidR="002D7F7C" w:rsidRPr="00DC11F5" w:rsidRDefault="002D7F7C" w:rsidP="001615E8">
            <w:pPr>
              <w:jc w:val="center"/>
              <w:rPr>
                <w:b/>
              </w:rPr>
            </w:pPr>
          </w:p>
        </w:tc>
        <w:tc>
          <w:tcPr>
            <w:tcW w:w="3046" w:type="dxa"/>
            <w:gridSpan w:val="3"/>
          </w:tcPr>
          <w:p w:rsidR="002D7F7C" w:rsidRPr="00DC11F5" w:rsidRDefault="002D7F7C" w:rsidP="001615E8">
            <w:pPr>
              <w:jc w:val="center"/>
              <w:rPr>
                <w:b/>
              </w:rPr>
            </w:pPr>
            <w:r w:rsidRPr="00DC11F5">
              <w:rPr>
                <w:b/>
              </w:rPr>
              <w:t>Аудиторная работа</w:t>
            </w:r>
          </w:p>
        </w:tc>
        <w:tc>
          <w:tcPr>
            <w:tcW w:w="2142" w:type="dxa"/>
            <w:vMerge w:val="restart"/>
          </w:tcPr>
          <w:p w:rsidR="002D7F7C" w:rsidRPr="00DC11F5" w:rsidRDefault="002D7F7C" w:rsidP="001615E8">
            <w:pPr>
              <w:jc w:val="center"/>
              <w:rPr>
                <w:b/>
              </w:rPr>
            </w:pPr>
            <w:r w:rsidRPr="00DC11F5">
              <w:rPr>
                <w:b/>
              </w:rPr>
              <w:t>Самостоятельная работа</w:t>
            </w:r>
          </w:p>
        </w:tc>
      </w:tr>
      <w:tr w:rsidR="002D7F7C" w:rsidRPr="00DC11F5" w:rsidTr="00FD2413">
        <w:tc>
          <w:tcPr>
            <w:tcW w:w="924" w:type="dxa"/>
            <w:vMerge/>
          </w:tcPr>
          <w:p w:rsidR="002D7F7C" w:rsidRPr="00DC11F5" w:rsidRDefault="002D7F7C" w:rsidP="001615E8">
            <w:pPr>
              <w:jc w:val="both"/>
            </w:pPr>
          </w:p>
        </w:tc>
        <w:tc>
          <w:tcPr>
            <w:tcW w:w="2708" w:type="dxa"/>
            <w:vMerge/>
          </w:tcPr>
          <w:p w:rsidR="002D7F7C" w:rsidRPr="00DC11F5" w:rsidRDefault="002D7F7C" w:rsidP="001615E8">
            <w:pPr>
              <w:jc w:val="both"/>
            </w:pPr>
          </w:p>
        </w:tc>
        <w:tc>
          <w:tcPr>
            <w:tcW w:w="1173" w:type="dxa"/>
          </w:tcPr>
          <w:p w:rsidR="002D7F7C" w:rsidRPr="00DC11F5" w:rsidRDefault="002D7F7C" w:rsidP="001615E8">
            <w:pPr>
              <w:jc w:val="center"/>
              <w:rPr>
                <w:b/>
              </w:rPr>
            </w:pPr>
            <w:r w:rsidRPr="00DC11F5">
              <w:rPr>
                <w:b/>
              </w:rPr>
              <w:t>ЛЗ</w:t>
            </w:r>
          </w:p>
        </w:tc>
        <w:tc>
          <w:tcPr>
            <w:tcW w:w="1035" w:type="dxa"/>
          </w:tcPr>
          <w:p w:rsidR="002D7F7C" w:rsidRPr="00DC11F5" w:rsidRDefault="002D7F7C" w:rsidP="001615E8">
            <w:pPr>
              <w:jc w:val="center"/>
              <w:rPr>
                <w:b/>
              </w:rPr>
            </w:pPr>
            <w:r w:rsidRPr="00DC11F5">
              <w:rPr>
                <w:b/>
              </w:rPr>
              <w:t>ПЗ</w:t>
            </w:r>
          </w:p>
        </w:tc>
        <w:tc>
          <w:tcPr>
            <w:tcW w:w="838" w:type="dxa"/>
          </w:tcPr>
          <w:p w:rsidR="002D7F7C" w:rsidRPr="00DC11F5" w:rsidRDefault="002D7F7C" w:rsidP="001615E8">
            <w:pPr>
              <w:rPr>
                <w:b/>
              </w:rPr>
            </w:pPr>
            <w:proofErr w:type="spellStart"/>
            <w:r w:rsidRPr="00DC11F5">
              <w:rPr>
                <w:b/>
              </w:rPr>
              <w:t>ЛабЗ</w:t>
            </w:r>
            <w:proofErr w:type="spellEnd"/>
          </w:p>
        </w:tc>
        <w:tc>
          <w:tcPr>
            <w:tcW w:w="2142" w:type="dxa"/>
            <w:vMerge/>
          </w:tcPr>
          <w:p w:rsidR="002D7F7C" w:rsidRPr="00DC11F5" w:rsidRDefault="002D7F7C" w:rsidP="001615E8">
            <w:pPr>
              <w:jc w:val="both"/>
            </w:pPr>
          </w:p>
        </w:tc>
      </w:tr>
      <w:tr w:rsidR="002D7F7C" w:rsidTr="00FD2413">
        <w:tc>
          <w:tcPr>
            <w:tcW w:w="8820" w:type="dxa"/>
            <w:gridSpan w:val="6"/>
          </w:tcPr>
          <w:p w:rsidR="002D7F7C" w:rsidRDefault="002D7F7C" w:rsidP="0070172A">
            <w:pPr>
              <w:jc w:val="center"/>
            </w:pPr>
            <w:r>
              <w:t xml:space="preserve">2семестр </w:t>
            </w:r>
          </w:p>
        </w:tc>
      </w:tr>
      <w:tr w:rsidR="002D7F7C" w:rsidRPr="00DC11F5" w:rsidTr="00FD2413">
        <w:tc>
          <w:tcPr>
            <w:tcW w:w="924" w:type="dxa"/>
          </w:tcPr>
          <w:p w:rsidR="002D7F7C" w:rsidRPr="00DC11F5" w:rsidRDefault="002D7F7C" w:rsidP="001615E8">
            <w:pPr>
              <w:pStyle w:val="a3"/>
              <w:ind w:left="0"/>
              <w:jc w:val="both"/>
            </w:pPr>
            <w:r>
              <w:t>1</w:t>
            </w:r>
          </w:p>
        </w:tc>
        <w:tc>
          <w:tcPr>
            <w:tcW w:w="2708" w:type="dxa"/>
          </w:tcPr>
          <w:p w:rsidR="002D7F7C" w:rsidRPr="00A636B4" w:rsidRDefault="002D7F7C" w:rsidP="00FF0BCD">
            <w:r w:rsidRPr="00A636B4">
              <w:t>Основные правила и принципы оформления чертежей.</w:t>
            </w:r>
          </w:p>
        </w:tc>
        <w:tc>
          <w:tcPr>
            <w:tcW w:w="1173" w:type="dxa"/>
          </w:tcPr>
          <w:p w:rsidR="002D7F7C" w:rsidRPr="00DC11F5" w:rsidRDefault="002D7F7C" w:rsidP="001615E8">
            <w:pPr>
              <w:jc w:val="center"/>
            </w:pPr>
          </w:p>
        </w:tc>
        <w:tc>
          <w:tcPr>
            <w:tcW w:w="1035" w:type="dxa"/>
          </w:tcPr>
          <w:p w:rsidR="002D7F7C" w:rsidRPr="00DC11F5" w:rsidRDefault="002D7F7C" w:rsidP="00D16092">
            <w:pPr>
              <w:jc w:val="center"/>
            </w:pPr>
            <w:r>
              <w:t>2</w:t>
            </w:r>
          </w:p>
        </w:tc>
        <w:tc>
          <w:tcPr>
            <w:tcW w:w="838" w:type="dxa"/>
          </w:tcPr>
          <w:p w:rsidR="002D7F7C" w:rsidRPr="00DC11F5" w:rsidRDefault="002D7F7C" w:rsidP="001615E8">
            <w:pPr>
              <w:jc w:val="center"/>
            </w:pPr>
          </w:p>
        </w:tc>
        <w:tc>
          <w:tcPr>
            <w:tcW w:w="2142" w:type="dxa"/>
          </w:tcPr>
          <w:p w:rsidR="002D7F7C" w:rsidRPr="00DC11F5" w:rsidRDefault="002D7F7C" w:rsidP="001615E8">
            <w:pPr>
              <w:jc w:val="center"/>
            </w:pPr>
            <w:r>
              <w:t>10</w:t>
            </w:r>
          </w:p>
        </w:tc>
      </w:tr>
      <w:tr w:rsidR="002D7F7C" w:rsidRPr="00DC11F5" w:rsidTr="00FD2413">
        <w:tc>
          <w:tcPr>
            <w:tcW w:w="924" w:type="dxa"/>
          </w:tcPr>
          <w:p w:rsidR="002D7F7C" w:rsidRPr="00DC11F5" w:rsidRDefault="002D7F7C" w:rsidP="001615E8">
            <w:pPr>
              <w:pStyle w:val="a3"/>
              <w:ind w:left="0"/>
              <w:jc w:val="both"/>
            </w:pPr>
            <w:r>
              <w:t>2</w:t>
            </w:r>
          </w:p>
        </w:tc>
        <w:tc>
          <w:tcPr>
            <w:tcW w:w="2708" w:type="dxa"/>
          </w:tcPr>
          <w:p w:rsidR="002D7F7C" w:rsidRPr="00A636B4" w:rsidRDefault="002D7F7C" w:rsidP="00FF0BCD">
            <w:r w:rsidRPr="00A636B4">
              <w:t>Чертёжные шрифты и надписи на чертежах. Нанесение размеров на чертежах</w:t>
            </w:r>
          </w:p>
        </w:tc>
        <w:tc>
          <w:tcPr>
            <w:tcW w:w="1173" w:type="dxa"/>
          </w:tcPr>
          <w:p w:rsidR="002D7F7C" w:rsidRPr="00DC11F5" w:rsidRDefault="002D7F7C" w:rsidP="001615E8">
            <w:pPr>
              <w:jc w:val="center"/>
            </w:pPr>
          </w:p>
        </w:tc>
        <w:tc>
          <w:tcPr>
            <w:tcW w:w="1035" w:type="dxa"/>
          </w:tcPr>
          <w:p w:rsidR="002D7F7C" w:rsidRPr="00DC11F5" w:rsidRDefault="002D7F7C" w:rsidP="00D16092">
            <w:pPr>
              <w:jc w:val="center"/>
            </w:pPr>
            <w:r>
              <w:t>2</w:t>
            </w:r>
          </w:p>
        </w:tc>
        <w:tc>
          <w:tcPr>
            <w:tcW w:w="838" w:type="dxa"/>
          </w:tcPr>
          <w:p w:rsidR="002D7F7C" w:rsidRPr="00DC11F5" w:rsidRDefault="002D7F7C" w:rsidP="001615E8">
            <w:pPr>
              <w:jc w:val="center"/>
            </w:pPr>
          </w:p>
        </w:tc>
        <w:tc>
          <w:tcPr>
            <w:tcW w:w="2142" w:type="dxa"/>
          </w:tcPr>
          <w:p w:rsidR="002D7F7C" w:rsidRPr="00DC11F5" w:rsidRDefault="002D7F7C" w:rsidP="001615E8">
            <w:pPr>
              <w:jc w:val="center"/>
            </w:pPr>
            <w:r>
              <w:t>10</w:t>
            </w:r>
          </w:p>
        </w:tc>
      </w:tr>
      <w:tr w:rsidR="002D7F7C" w:rsidRPr="00DC11F5" w:rsidTr="00FD2413">
        <w:tc>
          <w:tcPr>
            <w:tcW w:w="924" w:type="dxa"/>
          </w:tcPr>
          <w:p w:rsidR="002D7F7C" w:rsidRPr="00DC11F5" w:rsidRDefault="002D7F7C" w:rsidP="001615E8">
            <w:pPr>
              <w:pStyle w:val="a3"/>
              <w:ind w:left="0"/>
              <w:jc w:val="both"/>
            </w:pPr>
            <w:r>
              <w:t>3</w:t>
            </w:r>
          </w:p>
        </w:tc>
        <w:tc>
          <w:tcPr>
            <w:tcW w:w="2708" w:type="dxa"/>
          </w:tcPr>
          <w:p w:rsidR="002D7F7C" w:rsidRPr="00A636B4" w:rsidRDefault="002D7F7C" w:rsidP="00FF0BCD">
            <w:r w:rsidRPr="00A636B4">
              <w:t>Геометрические построения на чертежах. Построение перпендикуляров, деление отрезков и углов.</w:t>
            </w:r>
          </w:p>
        </w:tc>
        <w:tc>
          <w:tcPr>
            <w:tcW w:w="1173" w:type="dxa"/>
          </w:tcPr>
          <w:p w:rsidR="002D7F7C" w:rsidRPr="00DC11F5" w:rsidRDefault="002D7F7C" w:rsidP="001615E8">
            <w:pPr>
              <w:jc w:val="center"/>
            </w:pPr>
          </w:p>
        </w:tc>
        <w:tc>
          <w:tcPr>
            <w:tcW w:w="1035" w:type="dxa"/>
          </w:tcPr>
          <w:p w:rsidR="002D7F7C" w:rsidRPr="00DC11F5" w:rsidRDefault="002D7F7C" w:rsidP="001615E8">
            <w:pPr>
              <w:jc w:val="center"/>
            </w:pPr>
          </w:p>
        </w:tc>
        <w:tc>
          <w:tcPr>
            <w:tcW w:w="838" w:type="dxa"/>
          </w:tcPr>
          <w:p w:rsidR="002D7F7C" w:rsidRPr="00DC11F5" w:rsidRDefault="002D7F7C" w:rsidP="001615E8">
            <w:pPr>
              <w:jc w:val="center"/>
            </w:pPr>
          </w:p>
        </w:tc>
        <w:tc>
          <w:tcPr>
            <w:tcW w:w="2142" w:type="dxa"/>
          </w:tcPr>
          <w:p w:rsidR="002D7F7C" w:rsidRPr="00DC11F5" w:rsidRDefault="002D7F7C" w:rsidP="001615E8">
            <w:pPr>
              <w:jc w:val="center"/>
            </w:pPr>
            <w:r>
              <w:t>10</w:t>
            </w:r>
          </w:p>
        </w:tc>
      </w:tr>
      <w:tr w:rsidR="002D7F7C" w:rsidRPr="00DC11F5" w:rsidTr="00FD2413">
        <w:tc>
          <w:tcPr>
            <w:tcW w:w="924" w:type="dxa"/>
          </w:tcPr>
          <w:p w:rsidR="002D7F7C" w:rsidRPr="00DC11F5" w:rsidRDefault="002D7F7C" w:rsidP="001615E8">
            <w:pPr>
              <w:pStyle w:val="a3"/>
              <w:ind w:left="0"/>
              <w:jc w:val="both"/>
            </w:pPr>
            <w:r>
              <w:t>4</w:t>
            </w:r>
          </w:p>
        </w:tc>
        <w:tc>
          <w:tcPr>
            <w:tcW w:w="2708" w:type="dxa"/>
          </w:tcPr>
          <w:p w:rsidR="002D7F7C" w:rsidRPr="00A636B4" w:rsidRDefault="002D7F7C" w:rsidP="00FF0BCD">
            <w:r w:rsidRPr="00A636B4">
              <w:t>Построение касательных к окружности.</w:t>
            </w:r>
          </w:p>
        </w:tc>
        <w:tc>
          <w:tcPr>
            <w:tcW w:w="1173" w:type="dxa"/>
          </w:tcPr>
          <w:p w:rsidR="002D7F7C" w:rsidRPr="00DC11F5" w:rsidRDefault="002D7F7C" w:rsidP="001615E8">
            <w:pPr>
              <w:jc w:val="center"/>
            </w:pPr>
          </w:p>
        </w:tc>
        <w:tc>
          <w:tcPr>
            <w:tcW w:w="1035" w:type="dxa"/>
          </w:tcPr>
          <w:p w:rsidR="002D7F7C" w:rsidRPr="00DC11F5" w:rsidRDefault="002D7F7C" w:rsidP="001615E8">
            <w:pPr>
              <w:jc w:val="center"/>
            </w:pPr>
            <w:r>
              <w:t>2</w:t>
            </w:r>
          </w:p>
        </w:tc>
        <w:tc>
          <w:tcPr>
            <w:tcW w:w="838" w:type="dxa"/>
          </w:tcPr>
          <w:p w:rsidR="002D7F7C" w:rsidRPr="00DC11F5" w:rsidRDefault="002D7F7C" w:rsidP="001615E8">
            <w:pPr>
              <w:jc w:val="center"/>
            </w:pPr>
          </w:p>
        </w:tc>
        <w:tc>
          <w:tcPr>
            <w:tcW w:w="2142" w:type="dxa"/>
          </w:tcPr>
          <w:p w:rsidR="002D7F7C" w:rsidRPr="00DC11F5" w:rsidRDefault="002D7F7C" w:rsidP="001615E8">
            <w:pPr>
              <w:jc w:val="center"/>
            </w:pPr>
            <w:r>
              <w:t>10</w:t>
            </w:r>
          </w:p>
        </w:tc>
      </w:tr>
      <w:tr w:rsidR="002D7F7C" w:rsidRPr="00DC11F5" w:rsidTr="00FD2413">
        <w:tc>
          <w:tcPr>
            <w:tcW w:w="924" w:type="dxa"/>
          </w:tcPr>
          <w:p w:rsidR="002D7F7C" w:rsidRPr="00DC11F5" w:rsidRDefault="002D7F7C" w:rsidP="001615E8">
            <w:pPr>
              <w:pStyle w:val="a3"/>
              <w:ind w:left="0"/>
              <w:jc w:val="both"/>
            </w:pPr>
            <w:r>
              <w:t>5</w:t>
            </w:r>
          </w:p>
        </w:tc>
        <w:tc>
          <w:tcPr>
            <w:tcW w:w="2708" w:type="dxa"/>
          </w:tcPr>
          <w:p w:rsidR="002D7F7C" w:rsidRPr="00A636B4" w:rsidRDefault="002D7F7C" w:rsidP="00FF0BCD">
            <w:r w:rsidRPr="00A636B4">
              <w:t>Сопряжение линий.</w:t>
            </w:r>
          </w:p>
        </w:tc>
        <w:tc>
          <w:tcPr>
            <w:tcW w:w="1173" w:type="dxa"/>
          </w:tcPr>
          <w:p w:rsidR="002D7F7C" w:rsidRPr="00DC11F5" w:rsidRDefault="002D7F7C" w:rsidP="001615E8">
            <w:pPr>
              <w:jc w:val="center"/>
            </w:pPr>
          </w:p>
        </w:tc>
        <w:tc>
          <w:tcPr>
            <w:tcW w:w="1035" w:type="dxa"/>
          </w:tcPr>
          <w:p w:rsidR="002D7F7C" w:rsidRPr="00DC11F5" w:rsidRDefault="002D7F7C" w:rsidP="001615E8">
            <w:pPr>
              <w:jc w:val="center"/>
            </w:pPr>
            <w:r>
              <w:t>2</w:t>
            </w:r>
          </w:p>
        </w:tc>
        <w:tc>
          <w:tcPr>
            <w:tcW w:w="838" w:type="dxa"/>
          </w:tcPr>
          <w:p w:rsidR="002D7F7C" w:rsidRPr="00DC11F5" w:rsidRDefault="002D7F7C" w:rsidP="001615E8">
            <w:pPr>
              <w:jc w:val="center"/>
            </w:pPr>
          </w:p>
        </w:tc>
        <w:tc>
          <w:tcPr>
            <w:tcW w:w="2142" w:type="dxa"/>
          </w:tcPr>
          <w:p w:rsidR="002D7F7C" w:rsidRPr="00DC11F5" w:rsidRDefault="002D7F7C" w:rsidP="001615E8">
            <w:pPr>
              <w:jc w:val="center"/>
            </w:pPr>
            <w:r>
              <w:t>10</w:t>
            </w:r>
          </w:p>
        </w:tc>
      </w:tr>
      <w:tr w:rsidR="002D7F7C" w:rsidRPr="00DC11F5" w:rsidTr="00FD2413">
        <w:tc>
          <w:tcPr>
            <w:tcW w:w="924" w:type="dxa"/>
          </w:tcPr>
          <w:p w:rsidR="002D7F7C" w:rsidRPr="00DC11F5" w:rsidRDefault="002D7F7C" w:rsidP="001615E8">
            <w:pPr>
              <w:pStyle w:val="a3"/>
              <w:ind w:left="0"/>
              <w:jc w:val="both"/>
            </w:pPr>
            <w:r>
              <w:t>6</w:t>
            </w:r>
          </w:p>
        </w:tc>
        <w:tc>
          <w:tcPr>
            <w:tcW w:w="2708" w:type="dxa"/>
          </w:tcPr>
          <w:p w:rsidR="002D7F7C" w:rsidRPr="00A636B4" w:rsidRDefault="002D7F7C" w:rsidP="00FF0BCD">
            <w:r w:rsidRPr="00A636B4">
              <w:t>Прямоугольные проекции. Центральное и параллельное проецирование</w:t>
            </w:r>
          </w:p>
        </w:tc>
        <w:tc>
          <w:tcPr>
            <w:tcW w:w="1173" w:type="dxa"/>
          </w:tcPr>
          <w:p w:rsidR="002D7F7C" w:rsidRPr="00DC11F5" w:rsidRDefault="002D7F7C" w:rsidP="001615E8">
            <w:pPr>
              <w:jc w:val="center"/>
            </w:pPr>
          </w:p>
        </w:tc>
        <w:tc>
          <w:tcPr>
            <w:tcW w:w="1035" w:type="dxa"/>
          </w:tcPr>
          <w:p w:rsidR="002D7F7C" w:rsidRPr="00DC11F5" w:rsidRDefault="002D7F7C" w:rsidP="00D16092">
            <w:pPr>
              <w:jc w:val="center"/>
            </w:pPr>
          </w:p>
        </w:tc>
        <w:tc>
          <w:tcPr>
            <w:tcW w:w="838" w:type="dxa"/>
          </w:tcPr>
          <w:p w:rsidR="002D7F7C" w:rsidRPr="00DC11F5" w:rsidRDefault="002D7F7C" w:rsidP="001615E8">
            <w:pPr>
              <w:jc w:val="center"/>
            </w:pPr>
          </w:p>
        </w:tc>
        <w:tc>
          <w:tcPr>
            <w:tcW w:w="2142" w:type="dxa"/>
          </w:tcPr>
          <w:p w:rsidR="002D7F7C" w:rsidRPr="00DC11F5" w:rsidRDefault="002D7F7C" w:rsidP="001615E8">
            <w:pPr>
              <w:jc w:val="center"/>
            </w:pPr>
            <w:r>
              <w:t>10</w:t>
            </w:r>
          </w:p>
        </w:tc>
      </w:tr>
      <w:tr w:rsidR="002D7F7C" w:rsidRPr="00DC11F5" w:rsidTr="00FD2413">
        <w:tc>
          <w:tcPr>
            <w:tcW w:w="924" w:type="dxa"/>
          </w:tcPr>
          <w:p w:rsidR="002D7F7C" w:rsidRPr="00DC11F5" w:rsidRDefault="002D7F7C" w:rsidP="001615E8">
            <w:pPr>
              <w:pStyle w:val="a3"/>
              <w:ind w:left="0"/>
              <w:jc w:val="both"/>
            </w:pPr>
            <w:r>
              <w:t>7</w:t>
            </w:r>
          </w:p>
        </w:tc>
        <w:tc>
          <w:tcPr>
            <w:tcW w:w="2708" w:type="dxa"/>
          </w:tcPr>
          <w:p w:rsidR="002D7F7C" w:rsidRPr="00A636B4" w:rsidRDefault="002D7F7C" w:rsidP="00FF0BCD">
            <w:r w:rsidRPr="00A636B4">
              <w:t>Виды аксонометрических проекций. Прямоугольные и косоугольные аксонометрические проекции.</w:t>
            </w:r>
          </w:p>
        </w:tc>
        <w:tc>
          <w:tcPr>
            <w:tcW w:w="1173" w:type="dxa"/>
          </w:tcPr>
          <w:p w:rsidR="002D7F7C" w:rsidRPr="00DC11F5" w:rsidRDefault="002D7F7C" w:rsidP="001615E8">
            <w:pPr>
              <w:jc w:val="center"/>
            </w:pPr>
          </w:p>
        </w:tc>
        <w:tc>
          <w:tcPr>
            <w:tcW w:w="1035" w:type="dxa"/>
          </w:tcPr>
          <w:p w:rsidR="002D7F7C" w:rsidRPr="00DC11F5" w:rsidRDefault="002D7F7C" w:rsidP="00D16092">
            <w:pPr>
              <w:jc w:val="center"/>
            </w:pPr>
            <w:r>
              <w:t>2</w:t>
            </w:r>
          </w:p>
        </w:tc>
        <w:tc>
          <w:tcPr>
            <w:tcW w:w="838" w:type="dxa"/>
          </w:tcPr>
          <w:p w:rsidR="002D7F7C" w:rsidRPr="00DC11F5" w:rsidRDefault="002D7F7C" w:rsidP="001615E8">
            <w:pPr>
              <w:jc w:val="center"/>
            </w:pPr>
          </w:p>
        </w:tc>
        <w:tc>
          <w:tcPr>
            <w:tcW w:w="2142" w:type="dxa"/>
          </w:tcPr>
          <w:p w:rsidR="002D7F7C" w:rsidRPr="00DC11F5" w:rsidRDefault="002D7F7C" w:rsidP="001615E8">
            <w:pPr>
              <w:jc w:val="center"/>
            </w:pPr>
            <w:r>
              <w:t>10</w:t>
            </w:r>
          </w:p>
        </w:tc>
      </w:tr>
      <w:tr w:rsidR="002D7F7C" w:rsidRPr="00DC11F5" w:rsidTr="00FD2413">
        <w:tc>
          <w:tcPr>
            <w:tcW w:w="924" w:type="dxa"/>
          </w:tcPr>
          <w:p w:rsidR="002D7F7C" w:rsidRPr="00DC11F5" w:rsidRDefault="002D7F7C" w:rsidP="001615E8">
            <w:pPr>
              <w:pStyle w:val="a3"/>
              <w:ind w:left="0"/>
              <w:jc w:val="both"/>
            </w:pPr>
            <w:r>
              <w:t>8</w:t>
            </w:r>
          </w:p>
        </w:tc>
        <w:tc>
          <w:tcPr>
            <w:tcW w:w="2708" w:type="dxa"/>
          </w:tcPr>
          <w:p w:rsidR="002D7F7C" w:rsidRPr="00A636B4" w:rsidRDefault="002D7F7C" w:rsidP="00FF0BCD">
            <w:r w:rsidRPr="00A636B4">
              <w:t xml:space="preserve">Наблюдательная перспектива и перспективные построения. </w:t>
            </w:r>
          </w:p>
        </w:tc>
        <w:tc>
          <w:tcPr>
            <w:tcW w:w="1173" w:type="dxa"/>
          </w:tcPr>
          <w:p w:rsidR="002D7F7C" w:rsidRPr="00DC11F5" w:rsidRDefault="002D7F7C" w:rsidP="001615E8">
            <w:pPr>
              <w:jc w:val="center"/>
            </w:pPr>
          </w:p>
        </w:tc>
        <w:tc>
          <w:tcPr>
            <w:tcW w:w="1035" w:type="dxa"/>
          </w:tcPr>
          <w:p w:rsidR="002D7F7C" w:rsidRPr="00DC11F5" w:rsidRDefault="002D7F7C" w:rsidP="001615E8">
            <w:pPr>
              <w:jc w:val="center"/>
            </w:pPr>
          </w:p>
        </w:tc>
        <w:tc>
          <w:tcPr>
            <w:tcW w:w="838" w:type="dxa"/>
          </w:tcPr>
          <w:p w:rsidR="002D7F7C" w:rsidRPr="00DC11F5" w:rsidRDefault="002D7F7C" w:rsidP="001615E8">
            <w:pPr>
              <w:jc w:val="center"/>
            </w:pPr>
          </w:p>
        </w:tc>
        <w:tc>
          <w:tcPr>
            <w:tcW w:w="2142" w:type="dxa"/>
          </w:tcPr>
          <w:p w:rsidR="002D7F7C" w:rsidRPr="00DC11F5" w:rsidRDefault="002D7F7C" w:rsidP="0070172A">
            <w:pPr>
              <w:jc w:val="center"/>
            </w:pPr>
            <w:r>
              <w:t>10</w:t>
            </w:r>
          </w:p>
        </w:tc>
      </w:tr>
      <w:tr w:rsidR="002D7F7C" w:rsidRPr="00DC11F5" w:rsidTr="00FD2413">
        <w:tc>
          <w:tcPr>
            <w:tcW w:w="924" w:type="dxa"/>
          </w:tcPr>
          <w:p w:rsidR="002D7F7C" w:rsidRPr="00DC11F5" w:rsidRDefault="002D7F7C" w:rsidP="001615E8">
            <w:pPr>
              <w:pStyle w:val="a3"/>
              <w:ind w:left="0"/>
              <w:jc w:val="both"/>
            </w:pPr>
            <w:r>
              <w:t>9</w:t>
            </w:r>
          </w:p>
        </w:tc>
        <w:tc>
          <w:tcPr>
            <w:tcW w:w="2708" w:type="dxa"/>
          </w:tcPr>
          <w:p w:rsidR="002D7F7C" w:rsidRPr="00A636B4" w:rsidRDefault="002D7F7C" w:rsidP="00FF0BCD">
            <w:r w:rsidRPr="00A636B4">
              <w:t>Построение перспективы с одной, двумя и тремя точками схода</w:t>
            </w:r>
          </w:p>
        </w:tc>
        <w:tc>
          <w:tcPr>
            <w:tcW w:w="1173" w:type="dxa"/>
          </w:tcPr>
          <w:p w:rsidR="002D7F7C" w:rsidRPr="00DC11F5" w:rsidRDefault="002D7F7C" w:rsidP="001615E8">
            <w:pPr>
              <w:jc w:val="center"/>
            </w:pPr>
          </w:p>
        </w:tc>
        <w:tc>
          <w:tcPr>
            <w:tcW w:w="1035" w:type="dxa"/>
          </w:tcPr>
          <w:p w:rsidR="002D7F7C" w:rsidRPr="00DC11F5" w:rsidRDefault="002D7F7C" w:rsidP="001615E8">
            <w:pPr>
              <w:jc w:val="center"/>
            </w:pPr>
            <w:r>
              <w:t>2</w:t>
            </w:r>
          </w:p>
        </w:tc>
        <w:tc>
          <w:tcPr>
            <w:tcW w:w="838" w:type="dxa"/>
          </w:tcPr>
          <w:p w:rsidR="002D7F7C" w:rsidRPr="00DC11F5" w:rsidRDefault="002D7F7C" w:rsidP="001615E8">
            <w:pPr>
              <w:jc w:val="center"/>
            </w:pPr>
          </w:p>
        </w:tc>
        <w:tc>
          <w:tcPr>
            <w:tcW w:w="2142" w:type="dxa"/>
          </w:tcPr>
          <w:p w:rsidR="002D7F7C" w:rsidRPr="00DC11F5" w:rsidRDefault="002D7F7C" w:rsidP="0070172A">
            <w:pPr>
              <w:jc w:val="center"/>
            </w:pPr>
            <w:r>
              <w:t>14</w:t>
            </w:r>
          </w:p>
        </w:tc>
      </w:tr>
      <w:tr w:rsidR="002D7F7C" w:rsidRPr="00DC11F5" w:rsidTr="00FD2413">
        <w:tc>
          <w:tcPr>
            <w:tcW w:w="924" w:type="dxa"/>
          </w:tcPr>
          <w:p w:rsidR="002D7F7C" w:rsidRPr="00DC11F5" w:rsidRDefault="002D7F7C" w:rsidP="001615E8">
            <w:pPr>
              <w:pStyle w:val="a3"/>
              <w:ind w:left="0"/>
              <w:jc w:val="both"/>
            </w:pPr>
          </w:p>
        </w:tc>
        <w:tc>
          <w:tcPr>
            <w:tcW w:w="2708" w:type="dxa"/>
          </w:tcPr>
          <w:p w:rsidR="002D7F7C" w:rsidRPr="00A636B4" w:rsidRDefault="002D7F7C" w:rsidP="00FF0BCD">
            <w:r>
              <w:t>Итого</w:t>
            </w:r>
          </w:p>
        </w:tc>
        <w:tc>
          <w:tcPr>
            <w:tcW w:w="1173" w:type="dxa"/>
          </w:tcPr>
          <w:p w:rsidR="002D7F7C" w:rsidRPr="00DC11F5" w:rsidRDefault="002D7F7C" w:rsidP="00C316E7">
            <w:pPr>
              <w:jc w:val="center"/>
            </w:pPr>
          </w:p>
        </w:tc>
        <w:tc>
          <w:tcPr>
            <w:tcW w:w="1035" w:type="dxa"/>
          </w:tcPr>
          <w:p w:rsidR="002D7F7C" w:rsidRPr="00DC11F5" w:rsidRDefault="002D7F7C" w:rsidP="00C316E7">
            <w:pPr>
              <w:tabs>
                <w:tab w:val="center" w:pos="409"/>
              </w:tabs>
              <w:jc w:val="center"/>
            </w:pPr>
            <w:r>
              <w:t>12</w:t>
            </w:r>
          </w:p>
        </w:tc>
        <w:tc>
          <w:tcPr>
            <w:tcW w:w="838" w:type="dxa"/>
          </w:tcPr>
          <w:p w:rsidR="002D7F7C" w:rsidRPr="00DC11F5" w:rsidRDefault="002D7F7C" w:rsidP="00C316E7">
            <w:pPr>
              <w:jc w:val="center"/>
            </w:pPr>
          </w:p>
        </w:tc>
        <w:tc>
          <w:tcPr>
            <w:tcW w:w="2142" w:type="dxa"/>
          </w:tcPr>
          <w:p w:rsidR="002D7F7C" w:rsidRPr="00DC11F5" w:rsidRDefault="002D7F7C" w:rsidP="00C316E7">
            <w:pPr>
              <w:jc w:val="center"/>
            </w:pPr>
            <w:r>
              <w:t>94</w:t>
            </w:r>
          </w:p>
        </w:tc>
      </w:tr>
    </w:tbl>
    <w:p w:rsidR="002D7F7C" w:rsidRPr="000F440F" w:rsidRDefault="002D7F7C" w:rsidP="00D00133">
      <w:pPr>
        <w:autoSpaceDE w:val="0"/>
        <w:autoSpaceDN w:val="0"/>
        <w:adjustRightInd w:val="0"/>
        <w:jc w:val="both"/>
      </w:pPr>
    </w:p>
    <w:p w:rsidR="002D7F7C" w:rsidRPr="00DC11F5" w:rsidRDefault="002D7F7C" w:rsidP="00F14F7C">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2D7F7C" w:rsidRPr="00DC11F5" w:rsidRDefault="002D7F7C" w:rsidP="00454993">
      <w:pPr>
        <w:autoSpaceDE w:val="0"/>
        <w:autoSpaceDN w:val="0"/>
        <w:adjustRightInd w:val="0"/>
        <w:rPr>
          <w:b/>
        </w:rPr>
      </w:pPr>
    </w:p>
    <w:p w:rsidR="002D7F7C" w:rsidRPr="00454993" w:rsidRDefault="002D7F7C" w:rsidP="00D00133">
      <w:pPr>
        <w:autoSpaceDE w:val="0"/>
        <w:autoSpaceDN w:val="0"/>
        <w:adjustRightInd w:val="0"/>
        <w:ind w:left="1440"/>
        <w:jc w:val="center"/>
        <w:rPr>
          <w:b/>
        </w:rPr>
      </w:pPr>
    </w:p>
    <w:p w:rsidR="002D7F7C" w:rsidRPr="00DC11F5" w:rsidRDefault="002D7F7C" w:rsidP="00D00133">
      <w:pPr>
        <w:autoSpaceDE w:val="0"/>
        <w:autoSpaceDN w:val="0"/>
        <w:adjustRightInd w:val="0"/>
        <w:ind w:left="1440"/>
        <w:jc w:val="center"/>
        <w:rPr>
          <w:b/>
        </w:rPr>
      </w:pPr>
    </w:p>
    <w:p w:rsidR="002D7F7C" w:rsidRPr="00DC11F5" w:rsidRDefault="002D7F7C" w:rsidP="0099483A">
      <w:pPr>
        <w:autoSpaceDE w:val="0"/>
        <w:autoSpaceDN w:val="0"/>
        <w:adjustRightInd w:val="0"/>
        <w:rPr>
          <w:b/>
        </w:rPr>
      </w:pPr>
      <w:r w:rsidRPr="00454993">
        <w:rPr>
          <w:b/>
        </w:rPr>
        <w:t>4.2.</w:t>
      </w:r>
      <w:r>
        <w:rPr>
          <w:b/>
        </w:rPr>
        <w:t>1</w:t>
      </w:r>
      <w:r w:rsidRPr="00454993">
        <w:rPr>
          <w:b/>
        </w:rPr>
        <w:t>.</w:t>
      </w:r>
      <w:r w:rsidRPr="00DC11F5">
        <w:rPr>
          <w:b/>
        </w:rPr>
        <w:t>Содержание практических занятий</w:t>
      </w:r>
    </w:p>
    <w:p w:rsidR="002D7F7C" w:rsidRPr="00DC11F5" w:rsidRDefault="002D7F7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D7F7C" w:rsidRPr="002D0F2F" w:rsidTr="006774E3">
        <w:tc>
          <w:tcPr>
            <w:tcW w:w="817" w:type="dxa"/>
          </w:tcPr>
          <w:p w:rsidR="002D7F7C" w:rsidRPr="002D0F2F" w:rsidRDefault="002D7F7C" w:rsidP="00A96FF5">
            <w:pPr>
              <w:jc w:val="center"/>
              <w:rPr>
                <w:b/>
              </w:rPr>
            </w:pPr>
            <w:r w:rsidRPr="002D0F2F">
              <w:rPr>
                <w:b/>
              </w:rPr>
              <w:t>№ п/п</w:t>
            </w:r>
          </w:p>
        </w:tc>
        <w:tc>
          <w:tcPr>
            <w:tcW w:w="2410" w:type="dxa"/>
          </w:tcPr>
          <w:p w:rsidR="002D7F7C" w:rsidRPr="002D0F2F" w:rsidRDefault="002D7F7C" w:rsidP="00A96FF5">
            <w:pPr>
              <w:jc w:val="center"/>
              <w:rPr>
                <w:b/>
              </w:rPr>
            </w:pPr>
            <w:r w:rsidRPr="002D0F2F">
              <w:rPr>
                <w:b/>
              </w:rPr>
              <w:t>Наименование темы (раздела) дисциплины</w:t>
            </w:r>
          </w:p>
        </w:tc>
        <w:tc>
          <w:tcPr>
            <w:tcW w:w="6344" w:type="dxa"/>
          </w:tcPr>
          <w:p w:rsidR="002D7F7C" w:rsidRPr="002D0F2F" w:rsidRDefault="002D7F7C" w:rsidP="002D0F2F">
            <w:pPr>
              <w:jc w:val="center"/>
              <w:rPr>
                <w:b/>
              </w:rPr>
            </w:pPr>
            <w:r w:rsidRPr="002D0F2F">
              <w:rPr>
                <w:b/>
              </w:rPr>
              <w:t>Содержание п</w:t>
            </w:r>
            <w:r>
              <w:rPr>
                <w:b/>
              </w:rPr>
              <w:t>рактического занятия</w:t>
            </w:r>
          </w:p>
        </w:tc>
      </w:tr>
      <w:tr w:rsidR="002D7F7C" w:rsidRPr="002D0F2F" w:rsidTr="006774E3">
        <w:tc>
          <w:tcPr>
            <w:tcW w:w="817" w:type="dxa"/>
          </w:tcPr>
          <w:p w:rsidR="002D7F7C" w:rsidRPr="002D0F2F" w:rsidRDefault="002D7F7C" w:rsidP="00843BD8">
            <w:pPr>
              <w:pStyle w:val="a3"/>
              <w:ind w:left="0"/>
            </w:pPr>
            <w:r>
              <w:t>1.</w:t>
            </w:r>
          </w:p>
        </w:tc>
        <w:tc>
          <w:tcPr>
            <w:tcW w:w="2410" w:type="dxa"/>
          </w:tcPr>
          <w:p w:rsidR="002D7F7C" w:rsidRPr="000472E3" w:rsidRDefault="002D7F7C" w:rsidP="00074990">
            <w:pPr>
              <w:pStyle w:val="1"/>
              <w:spacing w:after="0" w:line="240" w:lineRule="auto"/>
              <w:ind w:left="0"/>
              <w:jc w:val="both"/>
              <w:rPr>
                <w:rFonts w:ascii="Times New Roman" w:hAnsi="Times New Roman"/>
                <w:color w:val="000000"/>
                <w:spacing w:val="2"/>
                <w:sz w:val="24"/>
                <w:szCs w:val="24"/>
              </w:rPr>
            </w:pPr>
            <w:r w:rsidRPr="000E2FDD">
              <w:rPr>
                <w:rFonts w:ascii="Times New Roman" w:hAnsi="Times New Roman"/>
                <w:sz w:val="24"/>
                <w:szCs w:val="24"/>
                <w:lang w:eastAsia="ru-RU"/>
              </w:rPr>
              <w:t xml:space="preserve">Основные правила и принципы </w:t>
            </w:r>
            <w:r>
              <w:rPr>
                <w:rFonts w:ascii="Times New Roman" w:hAnsi="Times New Roman"/>
                <w:sz w:val="24"/>
                <w:szCs w:val="24"/>
                <w:lang w:eastAsia="ru-RU"/>
              </w:rPr>
              <w:t>оформления чертежей</w:t>
            </w:r>
            <w:r w:rsidRPr="000E2FDD">
              <w:rPr>
                <w:rFonts w:ascii="Times New Roman" w:hAnsi="Times New Roman"/>
                <w:sz w:val="24"/>
                <w:szCs w:val="24"/>
                <w:lang w:eastAsia="ru-RU"/>
              </w:rPr>
              <w:t>.</w:t>
            </w:r>
          </w:p>
        </w:tc>
        <w:tc>
          <w:tcPr>
            <w:tcW w:w="6344" w:type="dxa"/>
          </w:tcPr>
          <w:p w:rsidR="002D7F7C" w:rsidRPr="00D862BD" w:rsidRDefault="002D7F7C" w:rsidP="00226FE1">
            <w:pPr>
              <w:pStyle w:val="af5"/>
              <w:spacing w:after="0"/>
              <w:ind w:left="0"/>
              <w:jc w:val="both"/>
              <w:rPr>
                <w:lang w:val="ru-RU"/>
              </w:rPr>
            </w:pPr>
            <w:r>
              <w:rPr>
                <w:lang w:val="ru-RU"/>
              </w:rPr>
              <w:t xml:space="preserve">Изучение и конспектирование основных понятий проектно-конструкторской документации, форматов и масштабов, линий  чертежа. </w:t>
            </w:r>
          </w:p>
        </w:tc>
      </w:tr>
      <w:tr w:rsidR="002D7F7C" w:rsidRPr="002D0F2F" w:rsidTr="006774E3">
        <w:tc>
          <w:tcPr>
            <w:tcW w:w="817" w:type="dxa"/>
          </w:tcPr>
          <w:p w:rsidR="002D7F7C" w:rsidRDefault="002D7F7C" w:rsidP="00843BD8">
            <w:pPr>
              <w:pStyle w:val="a3"/>
              <w:ind w:left="0"/>
            </w:pPr>
            <w:r>
              <w:t>2.</w:t>
            </w:r>
          </w:p>
        </w:tc>
        <w:tc>
          <w:tcPr>
            <w:tcW w:w="2410" w:type="dxa"/>
          </w:tcPr>
          <w:p w:rsidR="002D7F7C" w:rsidRPr="000472E3" w:rsidRDefault="002D7F7C" w:rsidP="00074990">
            <w:pPr>
              <w:pStyle w:val="1"/>
              <w:spacing w:after="0" w:line="240" w:lineRule="auto"/>
              <w:ind w:left="0"/>
              <w:jc w:val="both"/>
              <w:rPr>
                <w:rFonts w:ascii="Times New Roman" w:hAnsi="Times New Roman"/>
                <w:sz w:val="24"/>
                <w:szCs w:val="24"/>
              </w:rPr>
            </w:pPr>
            <w:r>
              <w:rPr>
                <w:rFonts w:ascii="Times New Roman" w:hAnsi="Times New Roman"/>
                <w:sz w:val="24"/>
                <w:szCs w:val="24"/>
              </w:rPr>
              <w:t>Чертёжные шрифты и надписи на чертежах. Нанесение размеров на чертежах</w:t>
            </w:r>
          </w:p>
        </w:tc>
        <w:tc>
          <w:tcPr>
            <w:tcW w:w="6344" w:type="dxa"/>
          </w:tcPr>
          <w:p w:rsidR="002D7F7C" w:rsidRPr="000B2E6F" w:rsidRDefault="002D7F7C" w:rsidP="001708DD">
            <w:pPr>
              <w:pStyle w:val="af5"/>
              <w:spacing w:after="0"/>
              <w:ind w:left="34" w:firstLine="357"/>
              <w:jc w:val="both"/>
              <w:rPr>
                <w:lang w:val="ru-RU"/>
              </w:rPr>
            </w:pPr>
            <w:r>
              <w:rPr>
                <w:lang w:val="ru-RU"/>
              </w:rPr>
              <w:t>Изучение и конспектирование чертёжных шрифтов и нанесения размеров на чертежах. Чертёж шрифта типа Б с наклоном.</w:t>
            </w:r>
          </w:p>
        </w:tc>
      </w:tr>
      <w:tr w:rsidR="002D7F7C" w:rsidRPr="002D0F2F" w:rsidTr="006774E3">
        <w:tc>
          <w:tcPr>
            <w:tcW w:w="817" w:type="dxa"/>
          </w:tcPr>
          <w:p w:rsidR="002D7F7C" w:rsidRPr="002D0F2F" w:rsidRDefault="002D7F7C" w:rsidP="00F14F7C">
            <w:pPr>
              <w:pStyle w:val="a3"/>
              <w:numPr>
                <w:ilvl w:val="0"/>
                <w:numId w:val="8"/>
              </w:numPr>
              <w:ind w:left="0"/>
              <w:jc w:val="both"/>
            </w:pPr>
            <w:r>
              <w:t>3.</w:t>
            </w:r>
          </w:p>
        </w:tc>
        <w:tc>
          <w:tcPr>
            <w:tcW w:w="2410" w:type="dxa"/>
          </w:tcPr>
          <w:p w:rsidR="002D7F7C" w:rsidRPr="00C8171F" w:rsidRDefault="002D7F7C" w:rsidP="00074990">
            <w:pPr>
              <w:pStyle w:val="1"/>
              <w:spacing w:after="0" w:line="240" w:lineRule="auto"/>
              <w:ind w:left="0"/>
              <w:jc w:val="both"/>
              <w:rPr>
                <w:rFonts w:ascii="Times New Roman" w:hAnsi="Times New Roman"/>
                <w:sz w:val="24"/>
                <w:szCs w:val="24"/>
              </w:rPr>
            </w:pPr>
            <w:r>
              <w:rPr>
                <w:rFonts w:ascii="Times New Roman" w:hAnsi="Times New Roman"/>
                <w:sz w:val="24"/>
                <w:szCs w:val="24"/>
              </w:rPr>
              <w:t>Геометрические построения на чертежах. Построение перпендикуляров, деление отрезков и углов.</w:t>
            </w:r>
          </w:p>
        </w:tc>
        <w:tc>
          <w:tcPr>
            <w:tcW w:w="6344" w:type="dxa"/>
          </w:tcPr>
          <w:p w:rsidR="002D7F7C" w:rsidRPr="000B2E6F" w:rsidRDefault="002D7F7C" w:rsidP="00F742CF">
            <w:pPr>
              <w:pStyle w:val="a7"/>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Опустить перпендикуляр из точки на прямую. Восстановить перпендикуляр из точки расположенной на прямой. Разделить отрезок прямой на четыре равные части. Разделить отрезок прямой в отношении </w:t>
            </w:r>
            <w:r>
              <w:rPr>
                <w:rFonts w:ascii="Times New Roman" w:hAnsi="Times New Roman"/>
                <w:color w:val="auto"/>
                <w:sz w:val="24"/>
                <w:szCs w:val="24"/>
                <w:lang w:val="en-US"/>
              </w:rPr>
              <w:t>m</w:t>
            </w:r>
            <w:r>
              <w:rPr>
                <w:rFonts w:ascii="Times New Roman" w:hAnsi="Times New Roman"/>
                <w:color w:val="auto"/>
                <w:sz w:val="24"/>
                <w:szCs w:val="24"/>
              </w:rPr>
              <w:t>:</w:t>
            </w:r>
            <w:r>
              <w:rPr>
                <w:rFonts w:ascii="Times New Roman" w:hAnsi="Times New Roman"/>
                <w:color w:val="auto"/>
                <w:sz w:val="24"/>
                <w:szCs w:val="24"/>
                <w:lang w:val="en-US"/>
              </w:rPr>
              <w:t>n</w:t>
            </w:r>
            <w:r>
              <w:rPr>
                <w:rFonts w:ascii="Times New Roman" w:hAnsi="Times New Roman"/>
                <w:color w:val="auto"/>
                <w:sz w:val="24"/>
                <w:szCs w:val="24"/>
              </w:rPr>
              <w:t>, например в отношении 2:3. Разделить угол на две и три  равные части.</w:t>
            </w:r>
          </w:p>
        </w:tc>
      </w:tr>
      <w:tr w:rsidR="002D7F7C" w:rsidRPr="002D0F2F" w:rsidTr="006774E3">
        <w:tc>
          <w:tcPr>
            <w:tcW w:w="817" w:type="dxa"/>
          </w:tcPr>
          <w:p w:rsidR="002D7F7C" w:rsidRPr="002D0F2F" w:rsidRDefault="002D7F7C" w:rsidP="00F14F7C">
            <w:pPr>
              <w:pStyle w:val="a3"/>
              <w:numPr>
                <w:ilvl w:val="0"/>
                <w:numId w:val="8"/>
              </w:numPr>
              <w:ind w:left="0"/>
              <w:jc w:val="both"/>
            </w:pPr>
            <w:r>
              <w:t>4.</w:t>
            </w:r>
          </w:p>
        </w:tc>
        <w:tc>
          <w:tcPr>
            <w:tcW w:w="2410" w:type="dxa"/>
          </w:tcPr>
          <w:p w:rsidR="002D7F7C" w:rsidRPr="000472E3" w:rsidRDefault="002D7F7C" w:rsidP="00074990">
            <w:pPr>
              <w:rPr>
                <w:bCs/>
              </w:rPr>
            </w:pPr>
            <w:r>
              <w:rPr>
                <w:bCs/>
              </w:rPr>
              <w:t>Построение касательных к окружности.</w:t>
            </w:r>
          </w:p>
        </w:tc>
        <w:tc>
          <w:tcPr>
            <w:tcW w:w="6344" w:type="dxa"/>
          </w:tcPr>
          <w:p w:rsidR="002D7F7C" w:rsidRPr="00AA120C" w:rsidRDefault="002D7F7C" w:rsidP="00191759">
            <w:pPr>
              <w:jc w:val="both"/>
              <w:rPr>
                <w:bCs/>
              </w:rPr>
            </w:pPr>
            <w:r>
              <w:rPr>
                <w:bCs/>
              </w:rPr>
              <w:t xml:space="preserve">Построение касательной к точке, лежащей на окружности. Построение касательной из точки, лежащей вне окружности. </w:t>
            </w:r>
          </w:p>
        </w:tc>
      </w:tr>
      <w:tr w:rsidR="002D7F7C" w:rsidRPr="002D0F2F" w:rsidTr="006774E3">
        <w:tc>
          <w:tcPr>
            <w:tcW w:w="817" w:type="dxa"/>
          </w:tcPr>
          <w:p w:rsidR="002D7F7C" w:rsidRPr="002D0F2F" w:rsidRDefault="002D7F7C" w:rsidP="00843BD8">
            <w:pPr>
              <w:pStyle w:val="a3"/>
              <w:ind w:left="0"/>
              <w:jc w:val="both"/>
            </w:pPr>
            <w:r>
              <w:t>5.</w:t>
            </w:r>
          </w:p>
        </w:tc>
        <w:tc>
          <w:tcPr>
            <w:tcW w:w="2410" w:type="dxa"/>
          </w:tcPr>
          <w:p w:rsidR="002D7F7C" w:rsidRPr="000472E3" w:rsidRDefault="002D7F7C" w:rsidP="00074990">
            <w:pPr>
              <w:rPr>
                <w:bCs/>
              </w:rPr>
            </w:pPr>
            <w:r>
              <w:rPr>
                <w:bCs/>
              </w:rPr>
              <w:t>Сопряжение линий.</w:t>
            </w:r>
          </w:p>
        </w:tc>
        <w:tc>
          <w:tcPr>
            <w:tcW w:w="6344" w:type="dxa"/>
          </w:tcPr>
          <w:p w:rsidR="002D7F7C" w:rsidRPr="004F4739" w:rsidRDefault="002D7F7C" w:rsidP="007B023B">
            <w:pPr>
              <w:jc w:val="both"/>
            </w:pPr>
            <w:r>
              <w:t xml:space="preserve">Построение сопряжения прямых линий. Построение сопряжения прямой линии с окружностью. Построение сопряжения двух окружностей – внешнее, внутреннее и смешанное сопряжения. </w:t>
            </w:r>
          </w:p>
        </w:tc>
      </w:tr>
      <w:tr w:rsidR="002D7F7C" w:rsidRPr="002D0F2F" w:rsidTr="006774E3">
        <w:tc>
          <w:tcPr>
            <w:tcW w:w="817" w:type="dxa"/>
          </w:tcPr>
          <w:p w:rsidR="002D7F7C" w:rsidRPr="002D0F2F" w:rsidRDefault="002D7F7C" w:rsidP="00843BD8">
            <w:pPr>
              <w:pStyle w:val="a3"/>
              <w:ind w:left="0"/>
              <w:jc w:val="both"/>
            </w:pPr>
            <w:r>
              <w:t>6.</w:t>
            </w:r>
          </w:p>
        </w:tc>
        <w:tc>
          <w:tcPr>
            <w:tcW w:w="2410" w:type="dxa"/>
          </w:tcPr>
          <w:p w:rsidR="002D7F7C" w:rsidRPr="003D49CE" w:rsidRDefault="002D7F7C" w:rsidP="002C2A9D">
            <w:r w:rsidRPr="003D49CE">
              <w:t xml:space="preserve">Прямоугольные проекции. Центральное и </w:t>
            </w:r>
            <w:r>
              <w:t>прямоугольное проецирование.</w:t>
            </w:r>
          </w:p>
        </w:tc>
        <w:tc>
          <w:tcPr>
            <w:tcW w:w="6344" w:type="dxa"/>
          </w:tcPr>
          <w:p w:rsidR="002D7F7C" w:rsidRPr="00C06B3E" w:rsidRDefault="002D7F7C" w:rsidP="002653C4">
            <w:pPr>
              <w:widowControl w:val="0"/>
              <w:shd w:val="clear" w:color="auto" w:fill="FFFFFF"/>
              <w:tabs>
                <w:tab w:val="left" w:pos="993"/>
              </w:tabs>
              <w:autoSpaceDE w:val="0"/>
              <w:autoSpaceDN w:val="0"/>
              <w:adjustRightInd w:val="0"/>
              <w:ind w:right="22"/>
              <w:jc w:val="both"/>
              <w:rPr>
                <w:spacing w:val="-18"/>
              </w:rPr>
            </w:pPr>
            <w:r>
              <w:t>Изучение и конспектирование основных понятий центрального и параллельного проецирования. Прямоугольное проецирование на 2 и 3 плоскости проекции. Построение проекции многогранников и точек на их поверхностях.</w:t>
            </w:r>
          </w:p>
        </w:tc>
      </w:tr>
      <w:tr w:rsidR="002D7F7C" w:rsidRPr="002D0F2F" w:rsidTr="006774E3">
        <w:tc>
          <w:tcPr>
            <w:tcW w:w="817" w:type="dxa"/>
          </w:tcPr>
          <w:p w:rsidR="002D7F7C" w:rsidRDefault="002D7F7C" w:rsidP="00843BD8">
            <w:pPr>
              <w:pStyle w:val="a3"/>
              <w:ind w:left="0"/>
              <w:jc w:val="both"/>
            </w:pPr>
            <w:r>
              <w:t>7.</w:t>
            </w:r>
          </w:p>
        </w:tc>
        <w:tc>
          <w:tcPr>
            <w:tcW w:w="2410" w:type="dxa"/>
          </w:tcPr>
          <w:p w:rsidR="002D7F7C" w:rsidRPr="003D49CE" w:rsidRDefault="002D7F7C" w:rsidP="004C16E9">
            <w:r w:rsidRPr="003D49CE">
              <w:t>Виды аксонометрических проекций. Прямоугольные</w:t>
            </w:r>
            <w:r>
              <w:t xml:space="preserve"> и косоугольные</w:t>
            </w:r>
            <w:r w:rsidRPr="003D49CE">
              <w:t xml:space="preserve"> аксонометрические проекции.</w:t>
            </w:r>
          </w:p>
        </w:tc>
        <w:tc>
          <w:tcPr>
            <w:tcW w:w="6344" w:type="dxa"/>
          </w:tcPr>
          <w:p w:rsidR="002D7F7C" w:rsidRPr="00C06B3E" w:rsidRDefault="002D7F7C" w:rsidP="009D6DF4">
            <w:pPr>
              <w:shd w:val="clear" w:color="auto" w:fill="FFFFFF"/>
              <w:tabs>
                <w:tab w:val="left" w:pos="34"/>
              </w:tabs>
              <w:ind w:right="22"/>
              <w:jc w:val="both"/>
            </w:pPr>
            <w:r>
              <w:t xml:space="preserve">Изучение и конспектирование основных понятий аксонометрических изображений. Построение прямоугольной изометрической проекции. Построение прямоугольной </w:t>
            </w:r>
            <w:proofErr w:type="spellStart"/>
            <w:r>
              <w:t>диметрической</w:t>
            </w:r>
            <w:proofErr w:type="spellEnd"/>
            <w:r>
              <w:t xml:space="preserve"> проекции. Построение фронтальной </w:t>
            </w:r>
            <w:proofErr w:type="spellStart"/>
            <w:r>
              <w:t>диметрической</w:t>
            </w:r>
            <w:proofErr w:type="spellEnd"/>
            <w:r>
              <w:t xml:space="preserve"> проекции. Построение фронтальной изометрической проекции. Построение горизонтальной изометрической проекции.</w:t>
            </w:r>
          </w:p>
        </w:tc>
      </w:tr>
      <w:tr w:rsidR="002D7F7C" w:rsidRPr="002D0F2F" w:rsidTr="006774E3">
        <w:tc>
          <w:tcPr>
            <w:tcW w:w="817" w:type="dxa"/>
          </w:tcPr>
          <w:p w:rsidR="002D7F7C" w:rsidRDefault="002D7F7C" w:rsidP="00843BD8">
            <w:pPr>
              <w:pStyle w:val="a3"/>
              <w:ind w:left="0"/>
              <w:jc w:val="both"/>
            </w:pPr>
            <w:r>
              <w:t>8.</w:t>
            </w:r>
          </w:p>
        </w:tc>
        <w:tc>
          <w:tcPr>
            <w:tcW w:w="2410" w:type="dxa"/>
          </w:tcPr>
          <w:p w:rsidR="002D7F7C" w:rsidRDefault="002D7F7C" w:rsidP="00EC0A2F">
            <w:pPr>
              <w:rPr>
                <w:bCs/>
              </w:rPr>
            </w:pPr>
            <w:r w:rsidRPr="00ED398F">
              <w:rPr>
                <w:bCs/>
              </w:rPr>
              <w:t>Наблюдательная перспектива и перспективные построения</w:t>
            </w:r>
            <w:r>
              <w:rPr>
                <w:bCs/>
              </w:rPr>
              <w:t xml:space="preserve">. </w:t>
            </w:r>
          </w:p>
          <w:p w:rsidR="002D7F7C" w:rsidRPr="003D49CE" w:rsidRDefault="002D7F7C" w:rsidP="00EC0A2F">
            <w:r>
              <w:rPr>
                <w:bCs/>
              </w:rPr>
              <w:t>Построение перспективы с одной, двумя и тремя точками схода</w:t>
            </w:r>
          </w:p>
        </w:tc>
        <w:tc>
          <w:tcPr>
            <w:tcW w:w="6344" w:type="dxa"/>
          </w:tcPr>
          <w:p w:rsidR="002D7F7C" w:rsidRDefault="002D7F7C" w:rsidP="00EC0A2F">
            <w:pPr>
              <w:shd w:val="clear" w:color="auto" w:fill="FFFFFF"/>
              <w:jc w:val="both"/>
            </w:pPr>
            <w:r>
              <w:t>Изучение и конспектирование основных понятий наблюдательной перспективы и перспективных построений. Построение улицы с фонарными столбами, деревьями и зданиями в перспективе с одной точкой схода. Построение интерьера общественного здания в перспективе с двумя точками схода.</w:t>
            </w:r>
          </w:p>
          <w:p w:rsidR="002D7F7C" w:rsidRPr="00C06B3E" w:rsidRDefault="002D7F7C" w:rsidP="00EC0A2F">
            <w:pPr>
              <w:shd w:val="clear" w:color="auto" w:fill="FFFFFF"/>
              <w:jc w:val="both"/>
            </w:pPr>
            <w:r>
              <w:t xml:space="preserve">Построение экстерьера зданий в перспективе с тремя точками схода. </w:t>
            </w:r>
          </w:p>
        </w:tc>
      </w:tr>
      <w:tr w:rsidR="002D7F7C" w:rsidRPr="002D0F2F" w:rsidTr="006774E3">
        <w:tc>
          <w:tcPr>
            <w:tcW w:w="817" w:type="dxa"/>
          </w:tcPr>
          <w:p w:rsidR="002D7F7C" w:rsidRDefault="002D7F7C" w:rsidP="00843BD8">
            <w:pPr>
              <w:pStyle w:val="a3"/>
              <w:ind w:left="0"/>
              <w:jc w:val="both"/>
            </w:pPr>
            <w:r>
              <w:t>9</w:t>
            </w:r>
          </w:p>
        </w:tc>
        <w:tc>
          <w:tcPr>
            <w:tcW w:w="2410" w:type="dxa"/>
          </w:tcPr>
          <w:p w:rsidR="002D7F7C" w:rsidRDefault="002D7F7C" w:rsidP="004C16E9">
            <w:pPr>
              <w:rPr>
                <w:bCs/>
              </w:rPr>
            </w:pPr>
            <w:r w:rsidRPr="001F7FD6">
              <w:t>Построение теней в перспективе</w:t>
            </w:r>
          </w:p>
        </w:tc>
        <w:tc>
          <w:tcPr>
            <w:tcW w:w="6344" w:type="dxa"/>
          </w:tcPr>
          <w:p w:rsidR="002D7F7C" w:rsidRPr="00C06B3E" w:rsidRDefault="002D7F7C" w:rsidP="0043358B">
            <w:pPr>
              <w:pStyle w:val="23"/>
              <w:spacing w:after="0" w:line="240" w:lineRule="auto"/>
              <w:jc w:val="both"/>
            </w:pPr>
            <w:r>
              <w:t>Изучение и конспектирование основных понятий теории теней. Построение теней в интерьере в перспективе.</w:t>
            </w:r>
          </w:p>
        </w:tc>
      </w:tr>
      <w:tr w:rsidR="002D7F7C" w:rsidRPr="002D0F2F" w:rsidTr="006774E3">
        <w:tc>
          <w:tcPr>
            <w:tcW w:w="817" w:type="dxa"/>
          </w:tcPr>
          <w:p w:rsidR="002D7F7C" w:rsidRDefault="002D7F7C" w:rsidP="00843BD8">
            <w:pPr>
              <w:pStyle w:val="a3"/>
              <w:ind w:left="0"/>
              <w:jc w:val="both"/>
            </w:pPr>
            <w:r>
              <w:t>10</w:t>
            </w:r>
          </w:p>
        </w:tc>
        <w:tc>
          <w:tcPr>
            <w:tcW w:w="2410" w:type="dxa"/>
          </w:tcPr>
          <w:p w:rsidR="002D7F7C" w:rsidRPr="001F7FD6" w:rsidRDefault="002D7F7C" w:rsidP="004C16E9">
            <w:r w:rsidRPr="001F7FD6">
              <w:t>Построение отражений в перспективе.</w:t>
            </w:r>
          </w:p>
        </w:tc>
        <w:tc>
          <w:tcPr>
            <w:tcW w:w="6344" w:type="dxa"/>
          </w:tcPr>
          <w:p w:rsidR="002D7F7C" w:rsidRPr="00C06B3E" w:rsidRDefault="002D7F7C" w:rsidP="0043358B">
            <w:pPr>
              <w:pStyle w:val="23"/>
              <w:spacing w:after="0" w:line="240" w:lineRule="auto"/>
              <w:jc w:val="both"/>
            </w:pPr>
            <w:r>
              <w:t>Изучение и конспектирование основных понятий отражения в вертикальной и горизонтальной поверхности. Построение набережной с отражением в горизонтальной поверхности.</w:t>
            </w:r>
          </w:p>
        </w:tc>
      </w:tr>
    </w:tbl>
    <w:p w:rsidR="002D7F7C" w:rsidRPr="00DC11F5" w:rsidRDefault="002D7F7C" w:rsidP="00D00133">
      <w:pPr>
        <w:autoSpaceDE w:val="0"/>
        <w:autoSpaceDN w:val="0"/>
        <w:adjustRightInd w:val="0"/>
        <w:jc w:val="both"/>
        <w:rPr>
          <w:b/>
          <w:bCs/>
          <w:i/>
          <w:iCs/>
        </w:rPr>
      </w:pPr>
    </w:p>
    <w:p w:rsidR="002D7F7C" w:rsidRPr="00DC11F5" w:rsidRDefault="002D7F7C" w:rsidP="004E5484">
      <w:pPr>
        <w:autoSpaceDE w:val="0"/>
        <w:autoSpaceDN w:val="0"/>
        <w:adjustRightInd w:val="0"/>
        <w:rPr>
          <w:b/>
        </w:rPr>
      </w:pPr>
      <w:r w:rsidRPr="00227ECB">
        <w:rPr>
          <w:b/>
        </w:rPr>
        <w:t>4.2.</w:t>
      </w:r>
      <w:r>
        <w:rPr>
          <w:b/>
        </w:rPr>
        <w:t>2</w:t>
      </w:r>
      <w:r w:rsidRPr="00227ECB">
        <w:rPr>
          <w:b/>
        </w:rPr>
        <w:t>.</w:t>
      </w:r>
      <w:r w:rsidRPr="00BF437F">
        <w:rPr>
          <w:b/>
        </w:rPr>
        <w:t xml:space="preserve"> Содержание самостоятельной работы</w:t>
      </w:r>
    </w:p>
    <w:p w:rsidR="002D7F7C" w:rsidRPr="004E5484" w:rsidRDefault="002D7F7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D7F7C" w:rsidRPr="002D0F2F" w:rsidTr="0001303E">
        <w:tc>
          <w:tcPr>
            <w:tcW w:w="817" w:type="dxa"/>
          </w:tcPr>
          <w:p w:rsidR="002D7F7C" w:rsidRPr="002D0F2F" w:rsidRDefault="002D7F7C" w:rsidP="0001303E">
            <w:pPr>
              <w:jc w:val="center"/>
              <w:rPr>
                <w:b/>
              </w:rPr>
            </w:pPr>
            <w:r w:rsidRPr="002D0F2F">
              <w:rPr>
                <w:b/>
              </w:rPr>
              <w:t>№ п/п</w:t>
            </w:r>
          </w:p>
        </w:tc>
        <w:tc>
          <w:tcPr>
            <w:tcW w:w="2410" w:type="dxa"/>
          </w:tcPr>
          <w:p w:rsidR="002D7F7C" w:rsidRPr="002D0F2F" w:rsidRDefault="002D7F7C" w:rsidP="0001303E">
            <w:pPr>
              <w:jc w:val="center"/>
              <w:rPr>
                <w:b/>
              </w:rPr>
            </w:pPr>
            <w:r w:rsidRPr="002D0F2F">
              <w:rPr>
                <w:b/>
              </w:rPr>
              <w:t>Наименование темы (раздела) дисциплины</w:t>
            </w:r>
          </w:p>
        </w:tc>
        <w:tc>
          <w:tcPr>
            <w:tcW w:w="6344" w:type="dxa"/>
          </w:tcPr>
          <w:p w:rsidR="002D7F7C" w:rsidRPr="002D0F2F" w:rsidRDefault="002D7F7C" w:rsidP="0001303E">
            <w:pPr>
              <w:jc w:val="center"/>
              <w:rPr>
                <w:b/>
              </w:rPr>
            </w:pPr>
            <w:r>
              <w:rPr>
                <w:b/>
              </w:rPr>
              <w:t>Формы и тематика самостоятельной работы</w:t>
            </w:r>
          </w:p>
        </w:tc>
      </w:tr>
      <w:tr w:rsidR="002D7F7C" w:rsidRPr="00D862BD" w:rsidTr="0001303E">
        <w:tc>
          <w:tcPr>
            <w:tcW w:w="817" w:type="dxa"/>
          </w:tcPr>
          <w:p w:rsidR="002D7F7C" w:rsidRDefault="002D7F7C" w:rsidP="0001303E">
            <w:pPr>
              <w:pStyle w:val="a3"/>
              <w:ind w:left="0"/>
            </w:pPr>
            <w:r>
              <w:t>1</w:t>
            </w:r>
          </w:p>
        </w:tc>
        <w:tc>
          <w:tcPr>
            <w:tcW w:w="2410" w:type="dxa"/>
          </w:tcPr>
          <w:p w:rsidR="002D7F7C" w:rsidRDefault="002D7F7C" w:rsidP="00586CFD">
            <w:pPr>
              <w:pStyle w:val="1"/>
              <w:spacing w:after="0" w:line="240" w:lineRule="auto"/>
              <w:ind w:left="0"/>
              <w:jc w:val="both"/>
              <w:rPr>
                <w:rFonts w:ascii="Times New Roman" w:hAnsi="Times New Roman"/>
                <w:color w:val="000000"/>
                <w:spacing w:val="2"/>
                <w:sz w:val="24"/>
                <w:szCs w:val="24"/>
              </w:rPr>
            </w:pPr>
            <w:r w:rsidRPr="000E2FDD">
              <w:rPr>
                <w:rFonts w:ascii="Times New Roman" w:hAnsi="Times New Roman"/>
                <w:sz w:val="24"/>
                <w:szCs w:val="24"/>
                <w:lang w:eastAsia="ru-RU"/>
              </w:rPr>
              <w:t xml:space="preserve">Основные правила и принципы </w:t>
            </w:r>
            <w:r>
              <w:rPr>
                <w:rFonts w:ascii="Times New Roman" w:hAnsi="Times New Roman"/>
                <w:sz w:val="24"/>
                <w:szCs w:val="24"/>
                <w:lang w:eastAsia="ru-RU"/>
              </w:rPr>
              <w:t>оформления чертежей</w:t>
            </w:r>
            <w:r w:rsidRPr="000E2FDD">
              <w:rPr>
                <w:rFonts w:ascii="Times New Roman" w:hAnsi="Times New Roman"/>
                <w:sz w:val="24"/>
                <w:szCs w:val="24"/>
                <w:lang w:eastAsia="ru-RU"/>
              </w:rPr>
              <w:t>.</w:t>
            </w:r>
          </w:p>
        </w:tc>
        <w:tc>
          <w:tcPr>
            <w:tcW w:w="6344" w:type="dxa"/>
          </w:tcPr>
          <w:p w:rsidR="002D7F7C" w:rsidRDefault="002D7F7C" w:rsidP="002B7646">
            <w:pPr>
              <w:shd w:val="clear" w:color="auto" w:fill="FFFFFF"/>
              <w:jc w:val="both"/>
            </w:pPr>
            <w:r>
              <w:t>Чертёж рамки и основной надписи на листах формата А3 и А4.</w:t>
            </w:r>
          </w:p>
          <w:p w:rsidR="002D7F7C" w:rsidRPr="00056B05" w:rsidRDefault="002D7F7C" w:rsidP="005C14B0">
            <w:pPr>
              <w:shd w:val="clear" w:color="auto" w:fill="FFFFFF"/>
              <w:jc w:val="both"/>
              <w:rPr>
                <w:color w:val="000000"/>
              </w:rPr>
            </w:pPr>
            <w:r w:rsidRPr="00056B05">
              <w:rPr>
                <w:color w:val="000000"/>
              </w:rPr>
              <w:t>Изучение литературы, конспектирование</w:t>
            </w:r>
          </w:p>
          <w:p w:rsidR="002D7F7C" w:rsidRPr="005C14B0" w:rsidRDefault="002D7F7C" w:rsidP="002B7646">
            <w:pPr>
              <w:shd w:val="clear" w:color="auto" w:fill="FFFFFF"/>
              <w:jc w:val="both"/>
              <w:rPr>
                <w:color w:val="000000"/>
              </w:rPr>
            </w:pPr>
            <w:r w:rsidRPr="00056B05">
              <w:rPr>
                <w:color w:val="000000"/>
              </w:rPr>
              <w:t>Работа со справочными материалами</w:t>
            </w:r>
          </w:p>
        </w:tc>
      </w:tr>
      <w:tr w:rsidR="002D7F7C" w:rsidRPr="00D862BD" w:rsidTr="0001303E">
        <w:tc>
          <w:tcPr>
            <w:tcW w:w="817" w:type="dxa"/>
          </w:tcPr>
          <w:p w:rsidR="002D7F7C" w:rsidRPr="002D0F2F" w:rsidRDefault="002D7F7C" w:rsidP="0001303E">
            <w:pPr>
              <w:pStyle w:val="a3"/>
              <w:ind w:left="0"/>
            </w:pPr>
            <w:r>
              <w:t>2.</w:t>
            </w:r>
          </w:p>
        </w:tc>
        <w:tc>
          <w:tcPr>
            <w:tcW w:w="2410" w:type="dxa"/>
          </w:tcPr>
          <w:p w:rsidR="002D7F7C" w:rsidRPr="00DC11F5" w:rsidRDefault="002D7F7C" w:rsidP="00586CFD">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Чертёжные шрифты и надписи на чертежах. </w:t>
            </w:r>
            <w:r>
              <w:rPr>
                <w:rFonts w:ascii="Times New Roman" w:hAnsi="Times New Roman"/>
                <w:sz w:val="24"/>
                <w:szCs w:val="24"/>
              </w:rPr>
              <w:t>Нанесение размеров на чертежах</w:t>
            </w:r>
          </w:p>
        </w:tc>
        <w:tc>
          <w:tcPr>
            <w:tcW w:w="6344" w:type="dxa"/>
          </w:tcPr>
          <w:p w:rsidR="002D7F7C" w:rsidRPr="005C14B0" w:rsidRDefault="002D7F7C" w:rsidP="002B7646">
            <w:pPr>
              <w:shd w:val="clear" w:color="auto" w:fill="FFFFFF"/>
              <w:jc w:val="both"/>
              <w:rPr>
                <w:color w:val="000000"/>
                <w:spacing w:val="2"/>
              </w:rPr>
            </w:pPr>
            <w:r>
              <w:rPr>
                <w:color w:val="000000"/>
                <w:spacing w:val="2"/>
              </w:rPr>
              <w:t>Выполнение построения узкого архитектурного шрифта на формате А4.</w:t>
            </w:r>
          </w:p>
          <w:p w:rsidR="002D7F7C" w:rsidRPr="00056B05" w:rsidRDefault="002D7F7C" w:rsidP="00056B05">
            <w:pPr>
              <w:shd w:val="clear" w:color="auto" w:fill="FFFFFF"/>
              <w:jc w:val="both"/>
              <w:rPr>
                <w:color w:val="000000"/>
              </w:rPr>
            </w:pPr>
            <w:r w:rsidRPr="00056B05">
              <w:rPr>
                <w:color w:val="000000"/>
              </w:rPr>
              <w:t>Изучение литературы, конспектирование</w:t>
            </w:r>
          </w:p>
          <w:p w:rsidR="002D7F7C" w:rsidRPr="00056B05" w:rsidRDefault="002D7F7C" w:rsidP="00056B05">
            <w:pPr>
              <w:shd w:val="clear" w:color="auto" w:fill="FFFFFF"/>
              <w:jc w:val="both"/>
              <w:rPr>
                <w:color w:val="000000"/>
              </w:rPr>
            </w:pPr>
            <w:r w:rsidRPr="00056B05">
              <w:rPr>
                <w:color w:val="000000"/>
              </w:rPr>
              <w:t>Работа со справочными материалами</w:t>
            </w:r>
          </w:p>
          <w:p w:rsidR="002D7F7C" w:rsidRPr="002B7646" w:rsidRDefault="002D7F7C" w:rsidP="002B7646">
            <w:pPr>
              <w:shd w:val="clear" w:color="auto" w:fill="FFFFFF"/>
              <w:jc w:val="both"/>
              <w:rPr>
                <w:color w:val="000000"/>
                <w:highlight w:val="yellow"/>
              </w:rPr>
            </w:pPr>
          </w:p>
        </w:tc>
      </w:tr>
      <w:tr w:rsidR="002D7F7C" w:rsidRPr="000B2E6F" w:rsidTr="0001303E">
        <w:tc>
          <w:tcPr>
            <w:tcW w:w="817" w:type="dxa"/>
          </w:tcPr>
          <w:p w:rsidR="002D7F7C" w:rsidRDefault="002D7F7C" w:rsidP="0001303E">
            <w:pPr>
              <w:pStyle w:val="a3"/>
              <w:ind w:left="0"/>
            </w:pPr>
            <w:r>
              <w:t>3.</w:t>
            </w:r>
          </w:p>
        </w:tc>
        <w:tc>
          <w:tcPr>
            <w:tcW w:w="2410" w:type="dxa"/>
          </w:tcPr>
          <w:p w:rsidR="002D7F7C" w:rsidRPr="00DC11F5" w:rsidRDefault="002D7F7C" w:rsidP="00226FE1">
            <w:pPr>
              <w:jc w:val="both"/>
            </w:pPr>
            <w:r>
              <w:t>Геометрические построения на чертежах. Построение перпендикуляров, деление отрезков и углов</w:t>
            </w:r>
          </w:p>
        </w:tc>
        <w:tc>
          <w:tcPr>
            <w:tcW w:w="6344" w:type="dxa"/>
          </w:tcPr>
          <w:p w:rsidR="002D7F7C" w:rsidRDefault="002D7F7C" w:rsidP="002B7646">
            <w:pPr>
              <w:shd w:val="clear" w:color="auto" w:fill="FFFFFF"/>
              <w:jc w:val="both"/>
            </w:pPr>
            <w:r>
              <w:t>Выполнение построения правильных многоугольников на формате А3.</w:t>
            </w:r>
          </w:p>
          <w:p w:rsidR="002D7F7C" w:rsidRPr="00056B05" w:rsidRDefault="002D7F7C" w:rsidP="00056B05">
            <w:pPr>
              <w:shd w:val="clear" w:color="auto" w:fill="FFFFFF"/>
              <w:jc w:val="both"/>
              <w:rPr>
                <w:color w:val="000000"/>
              </w:rPr>
            </w:pPr>
            <w:r w:rsidRPr="00056B05">
              <w:rPr>
                <w:color w:val="000000"/>
              </w:rPr>
              <w:t>Изучение литературы, конспектирование</w:t>
            </w:r>
          </w:p>
          <w:p w:rsidR="002D7F7C" w:rsidRPr="00056B05" w:rsidRDefault="002D7F7C" w:rsidP="00056B05">
            <w:pPr>
              <w:shd w:val="clear" w:color="auto" w:fill="FFFFFF"/>
              <w:jc w:val="both"/>
              <w:rPr>
                <w:color w:val="000000"/>
              </w:rPr>
            </w:pPr>
            <w:r w:rsidRPr="00056B05">
              <w:rPr>
                <w:color w:val="000000"/>
              </w:rPr>
              <w:t>Работа со справочными материалами</w:t>
            </w:r>
          </w:p>
          <w:p w:rsidR="002D7F7C" w:rsidRPr="002B7646" w:rsidRDefault="002D7F7C" w:rsidP="00056B05">
            <w:pPr>
              <w:shd w:val="clear" w:color="auto" w:fill="FFFFFF"/>
              <w:jc w:val="both"/>
              <w:rPr>
                <w:color w:val="000000"/>
                <w:highlight w:val="yellow"/>
              </w:rPr>
            </w:pPr>
          </w:p>
        </w:tc>
      </w:tr>
      <w:tr w:rsidR="002D7F7C" w:rsidRPr="0092641C" w:rsidTr="0001303E">
        <w:tc>
          <w:tcPr>
            <w:tcW w:w="817" w:type="dxa"/>
          </w:tcPr>
          <w:p w:rsidR="002D7F7C" w:rsidRPr="002D0F2F" w:rsidRDefault="002D7F7C" w:rsidP="002B7646">
            <w:pPr>
              <w:pStyle w:val="a3"/>
              <w:ind w:left="0"/>
              <w:jc w:val="both"/>
            </w:pPr>
            <w:r>
              <w:t>4.</w:t>
            </w:r>
          </w:p>
        </w:tc>
        <w:tc>
          <w:tcPr>
            <w:tcW w:w="2410" w:type="dxa"/>
          </w:tcPr>
          <w:p w:rsidR="002D7F7C" w:rsidRPr="000472E3" w:rsidRDefault="002D7F7C" w:rsidP="004C16E9">
            <w:pPr>
              <w:rPr>
                <w:bCs/>
              </w:rPr>
            </w:pPr>
            <w:r>
              <w:rPr>
                <w:bCs/>
              </w:rPr>
              <w:t>Построение касательных к окружности.</w:t>
            </w:r>
          </w:p>
        </w:tc>
        <w:tc>
          <w:tcPr>
            <w:tcW w:w="6344" w:type="dxa"/>
          </w:tcPr>
          <w:p w:rsidR="002D7F7C" w:rsidRPr="00B22DA3" w:rsidRDefault="002D7F7C" w:rsidP="002B7646">
            <w:pPr>
              <w:shd w:val="clear" w:color="auto" w:fill="FFFFFF"/>
              <w:jc w:val="both"/>
              <w:rPr>
                <w:bCs/>
              </w:rPr>
            </w:pPr>
            <w:r w:rsidRPr="00191759">
              <w:rPr>
                <w:bCs/>
              </w:rPr>
              <w:t xml:space="preserve">Построение </w:t>
            </w:r>
            <w:r>
              <w:rPr>
                <w:bCs/>
              </w:rPr>
              <w:t xml:space="preserve">внешней и внутренней </w:t>
            </w:r>
            <w:r w:rsidRPr="00191759">
              <w:rPr>
                <w:bCs/>
              </w:rPr>
              <w:t xml:space="preserve">касательной к двум </w:t>
            </w:r>
            <w:proofErr w:type="spellStart"/>
            <w:r w:rsidRPr="00191759">
              <w:rPr>
                <w:bCs/>
              </w:rPr>
              <w:t>окружностям</w:t>
            </w:r>
            <w:r>
              <w:t>на</w:t>
            </w:r>
            <w:proofErr w:type="spellEnd"/>
            <w:r>
              <w:t xml:space="preserve"> формате А4</w:t>
            </w:r>
            <w:r>
              <w:rPr>
                <w:bCs/>
              </w:rPr>
              <w:t>.</w:t>
            </w:r>
          </w:p>
          <w:p w:rsidR="002D7F7C" w:rsidRPr="002B7646" w:rsidRDefault="002D7F7C" w:rsidP="002B7646">
            <w:pPr>
              <w:shd w:val="clear" w:color="auto" w:fill="FFFFFF"/>
              <w:jc w:val="both"/>
              <w:rPr>
                <w:color w:val="000000"/>
              </w:rPr>
            </w:pPr>
            <w:r w:rsidRPr="002B7646">
              <w:rPr>
                <w:color w:val="000000"/>
              </w:rPr>
              <w:t>Работа со справочными материалами</w:t>
            </w:r>
          </w:p>
          <w:p w:rsidR="002D7F7C" w:rsidRPr="00056B05" w:rsidRDefault="002D7F7C" w:rsidP="00191759">
            <w:pPr>
              <w:shd w:val="clear" w:color="auto" w:fill="FFFFFF"/>
              <w:jc w:val="both"/>
              <w:rPr>
                <w:color w:val="000000"/>
              </w:rPr>
            </w:pPr>
            <w:r w:rsidRPr="00056B05">
              <w:rPr>
                <w:color w:val="000000"/>
              </w:rPr>
              <w:t>Изучение литературы, конспектирование</w:t>
            </w:r>
          </w:p>
          <w:p w:rsidR="002D7F7C" w:rsidRPr="002B7646" w:rsidRDefault="002D7F7C" w:rsidP="00191759">
            <w:pPr>
              <w:shd w:val="clear" w:color="auto" w:fill="FFFFFF"/>
              <w:jc w:val="both"/>
              <w:rPr>
                <w:color w:val="000000"/>
              </w:rPr>
            </w:pPr>
          </w:p>
        </w:tc>
      </w:tr>
      <w:tr w:rsidR="002D7F7C" w:rsidRPr="004F4739" w:rsidTr="0001303E">
        <w:tc>
          <w:tcPr>
            <w:tcW w:w="817" w:type="dxa"/>
          </w:tcPr>
          <w:p w:rsidR="002D7F7C" w:rsidRPr="002D0F2F" w:rsidRDefault="002D7F7C" w:rsidP="0001303E">
            <w:pPr>
              <w:pStyle w:val="a3"/>
              <w:ind w:left="0"/>
              <w:jc w:val="both"/>
            </w:pPr>
            <w:r>
              <w:t>5.</w:t>
            </w:r>
          </w:p>
        </w:tc>
        <w:tc>
          <w:tcPr>
            <w:tcW w:w="2410" w:type="dxa"/>
          </w:tcPr>
          <w:p w:rsidR="002D7F7C" w:rsidRPr="000472E3" w:rsidRDefault="002D7F7C" w:rsidP="004C16E9">
            <w:pPr>
              <w:rPr>
                <w:bCs/>
              </w:rPr>
            </w:pPr>
            <w:r>
              <w:rPr>
                <w:bCs/>
              </w:rPr>
              <w:t>Сопряжение линий.</w:t>
            </w:r>
          </w:p>
        </w:tc>
        <w:tc>
          <w:tcPr>
            <w:tcW w:w="6344" w:type="dxa"/>
          </w:tcPr>
          <w:p w:rsidR="002D7F7C" w:rsidRDefault="002D7F7C" w:rsidP="00B940C4">
            <w:pPr>
              <w:shd w:val="clear" w:color="auto" w:fill="FFFFFF"/>
              <w:jc w:val="both"/>
            </w:pPr>
            <w:r>
              <w:t>Построение т</w:t>
            </w:r>
            <w:r w:rsidRPr="00164269">
              <w:t>ел вращения в перспективе «</w:t>
            </w:r>
            <w:r>
              <w:t xml:space="preserve">Архитектурная </w:t>
            </w:r>
            <w:r w:rsidRPr="00164269">
              <w:t>ваза»</w:t>
            </w:r>
            <w:r>
              <w:t xml:space="preserve"> на формате А4</w:t>
            </w:r>
            <w:r w:rsidRPr="00164269">
              <w:t>.</w:t>
            </w:r>
          </w:p>
          <w:p w:rsidR="002D7F7C" w:rsidRPr="002B7646" w:rsidRDefault="002D7F7C" w:rsidP="00B940C4">
            <w:pPr>
              <w:shd w:val="clear" w:color="auto" w:fill="FFFFFF"/>
              <w:jc w:val="both"/>
              <w:rPr>
                <w:color w:val="000000"/>
              </w:rPr>
            </w:pPr>
            <w:r w:rsidRPr="002B7646">
              <w:rPr>
                <w:color w:val="000000"/>
              </w:rPr>
              <w:t>Работа со справочными материалами</w:t>
            </w:r>
          </w:p>
          <w:p w:rsidR="002D7F7C" w:rsidRPr="002B7646" w:rsidRDefault="002D7F7C" w:rsidP="00B940C4">
            <w:pPr>
              <w:shd w:val="clear" w:color="auto" w:fill="FFFFFF"/>
              <w:jc w:val="both"/>
              <w:rPr>
                <w:color w:val="000000"/>
              </w:rPr>
            </w:pPr>
            <w:r w:rsidRPr="002B7646">
              <w:rPr>
                <w:color w:val="000000"/>
              </w:rPr>
              <w:t>Работа с Интернет-ресурсами</w:t>
            </w:r>
          </w:p>
          <w:p w:rsidR="002D7F7C" w:rsidRDefault="002D7F7C" w:rsidP="00191759">
            <w:pPr>
              <w:shd w:val="clear" w:color="auto" w:fill="FFFFFF"/>
              <w:jc w:val="both"/>
              <w:rPr>
                <w:color w:val="000000"/>
              </w:rPr>
            </w:pPr>
            <w:r>
              <w:rPr>
                <w:color w:val="000000"/>
              </w:rPr>
              <w:t>Построение архитектурных обломов.</w:t>
            </w:r>
          </w:p>
          <w:p w:rsidR="002D7F7C" w:rsidRPr="002B7646" w:rsidRDefault="002D7F7C" w:rsidP="00191759">
            <w:pPr>
              <w:shd w:val="clear" w:color="auto" w:fill="FFFFFF"/>
              <w:jc w:val="both"/>
              <w:rPr>
                <w:color w:val="000000"/>
              </w:rPr>
            </w:pPr>
            <w:r w:rsidRPr="002B7646">
              <w:rPr>
                <w:color w:val="000000"/>
              </w:rPr>
              <w:t>Работа со справочными материалами</w:t>
            </w:r>
          </w:p>
          <w:p w:rsidR="002D7F7C" w:rsidRPr="00191759" w:rsidRDefault="002D7F7C" w:rsidP="00191759">
            <w:pPr>
              <w:shd w:val="clear" w:color="auto" w:fill="FFFFFF"/>
              <w:jc w:val="both"/>
              <w:rPr>
                <w:color w:val="000000"/>
              </w:rPr>
            </w:pPr>
            <w:r w:rsidRPr="002B7646">
              <w:rPr>
                <w:color w:val="000000"/>
              </w:rPr>
              <w:t>Работа с Интернет-ресурсами</w:t>
            </w:r>
          </w:p>
        </w:tc>
      </w:tr>
      <w:tr w:rsidR="002D7F7C" w:rsidRPr="00C06B3E" w:rsidTr="0001303E">
        <w:tc>
          <w:tcPr>
            <w:tcW w:w="817" w:type="dxa"/>
          </w:tcPr>
          <w:p w:rsidR="002D7F7C" w:rsidRPr="002D0F2F" w:rsidRDefault="002D7F7C" w:rsidP="0001303E">
            <w:pPr>
              <w:pStyle w:val="a3"/>
              <w:ind w:left="0"/>
              <w:jc w:val="both"/>
            </w:pPr>
            <w:r>
              <w:t>6.</w:t>
            </w:r>
          </w:p>
        </w:tc>
        <w:tc>
          <w:tcPr>
            <w:tcW w:w="2410" w:type="dxa"/>
          </w:tcPr>
          <w:p w:rsidR="002D7F7C" w:rsidRPr="000472E3" w:rsidRDefault="002D7F7C" w:rsidP="004C16E9">
            <w:pPr>
              <w:rPr>
                <w:bCs/>
              </w:rPr>
            </w:pPr>
            <w:r>
              <w:rPr>
                <w:bCs/>
              </w:rPr>
              <w:t>Прямоугольные проекции. Центральное и параллельное проецирование</w:t>
            </w:r>
          </w:p>
        </w:tc>
        <w:tc>
          <w:tcPr>
            <w:tcW w:w="6344" w:type="dxa"/>
          </w:tcPr>
          <w:p w:rsidR="002D7F7C" w:rsidRDefault="002D7F7C" w:rsidP="00B940C4">
            <w:pPr>
              <w:shd w:val="clear" w:color="auto" w:fill="FFFFFF"/>
              <w:jc w:val="both"/>
              <w:rPr>
                <w:color w:val="000000"/>
              </w:rPr>
            </w:pPr>
            <w:r>
              <w:t>Построение развёртки поверхностей геометрических тел.</w:t>
            </w:r>
          </w:p>
          <w:p w:rsidR="002D7F7C" w:rsidRPr="002B7646" w:rsidRDefault="002D7F7C" w:rsidP="00B940C4">
            <w:pPr>
              <w:shd w:val="clear" w:color="auto" w:fill="FFFFFF"/>
              <w:jc w:val="both"/>
              <w:rPr>
                <w:color w:val="000000"/>
              </w:rPr>
            </w:pPr>
            <w:r w:rsidRPr="002B7646">
              <w:rPr>
                <w:color w:val="000000"/>
              </w:rPr>
              <w:t>Работа со справочными материалами</w:t>
            </w:r>
          </w:p>
          <w:p w:rsidR="002D7F7C" w:rsidRDefault="002D7F7C" w:rsidP="00B940C4">
            <w:pPr>
              <w:shd w:val="clear" w:color="auto" w:fill="FFFFFF"/>
              <w:jc w:val="both"/>
              <w:rPr>
                <w:color w:val="000000"/>
              </w:rPr>
            </w:pPr>
            <w:r w:rsidRPr="002B7646">
              <w:rPr>
                <w:color w:val="000000"/>
              </w:rPr>
              <w:t>Работа с Интернет-ресурсами</w:t>
            </w:r>
          </w:p>
          <w:p w:rsidR="002D7F7C" w:rsidRPr="00B940C4" w:rsidRDefault="002D7F7C" w:rsidP="00B940C4">
            <w:pPr>
              <w:shd w:val="clear" w:color="auto" w:fill="FFFFFF"/>
              <w:jc w:val="both"/>
              <w:rPr>
                <w:color w:val="000000"/>
              </w:rPr>
            </w:pPr>
          </w:p>
        </w:tc>
      </w:tr>
      <w:tr w:rsidR="002D7F7C" w:rsidRPr="00C06B3E" w:rsidTr="0001303E">
        <w:tc>
          <w:tcPr>
            <w:tcW w:w="817" w:type="dxa"/>
          </w:tcPr>
          <w:p w:rsidR="002D7F7C" w:rsidRDefault="002D7F7C" w:rsidP="0001303E">
            <w:pPr>
              <w:pStyle w:val="a3"/>
              <w:ind w:left="0"/>
              <w:jc w:val="both"/>
            </w:pPr>
            <w:r>
              <w:t>7.</w:t>
            </w:r>
          </w:p>
        </w:tc>
        <w:tc>
          <w:tcPr>
            <w:tcW w:w="2410" w:type="dxa"/>
          </w:tcPr>
          <w:p w:rsidR="002D7F7C" w:rsidRPr="000472E3" w:rsidRDefault="002D7F7C" w:rsidP="004C16E9">
            <w:pPr>
              <w:rPr>
                <w:bCs/>
              </w:rPr>
            </w:pPr>
            <w:r>
              <w:rPr>
                <w:bCs/>
              </w:rPr>
              <w:t>Виды аксонометрических проекций. Прямоугольные и косоугольные аксонометрические проекции.</w:t>
            </w:r>
          </w:p>
        </w:tc>
        <w:tc>
          <w:tcPr>
            <w:tcW w:w="6344" w:type="dxa"/>
          </w:tcPr>
          <w:p w:rsidR="002D7F7C" w:rsidRDefault="002D7F7C" w:rsidP="00F93D5A">
            <w:pPr>
              <w:shd w:val="clear" w:color="auto" w:fill="FFFFFF"/>
              <w:jc w:val="both"/>
            </w:pPr>
            <w:r>
              <w:t>Построение прямоугольной изометрии шестигранной призмы. Построение фронтальной изометрии цилиндра.</w:t>
            </w:r>
          </w:p>
          <w:p w:rsidR="002D7F7C" w:rsidRDefault="002D7F7C" w:rsidP="005E6CE1">
            <w:pPr>
              <w:shd w:val="clear" w:color="auto" w:fill="FFFFFF"/>
              <w:jc w:val="both"/>
            </w:pPr>
          </w:p>
          <w:p w:rsidR="002D7F7C" w:rsidRPr="005E6CE1" w:rsidRDefault="002D7F7C" w:rsidP="005E6CE1">
            <w:pPr>
              <w:shd w:val="clear" w:color="auto" w:fill="FFFFFF"/>
              <w:jc w:val="both"/>
            </w:pPr>
            <w:r w:rsidRPr="005E6CE1">
              <w:t>Реферирование литературы</w:t>
            </w:r>
          </w:p>
          <w:p w:rsidR="002D7F7C" w:rsidRPr="005E6CE1" w:rsidRDefault="002D7F7C" w:rsidP="005E6CE1">
            <w:pPr>
              <w:shd w:val="clear" w:color="auto" w:fill="FFFFFF"/>
              <w:jc w:val="both"/>
            </w:pPr>
            <w:r w:rsidRPr="005E6CE1">
              <w:t>Работа со справочными материалами</w:t>
            </w:r>
          </w:p>
          <w:p w:rsidR="002D7F7C" w:rsidRPr="005E6CE1" w:rsidRDefault="002D7F7C" w:rsidP="005E6CE1">
            <w:pPr>
              <w:shd w:val="clear" w:color="auto" w:fill="FFFFFF"/>
              <w:jc w:val="both"/>
              <w:rPr>
                <w:color w:val="000000"/>
              </w:rPr>
            </w:pPr>
          </w:p>
        </w:tc>
      </w:tr>
      <w:tr w:rsidR="002D7F7C" w:rsidRPr="00C06B3E" w:rsidTr="0001303E">
        <w:tc>
          <w:tcPr>
            <w:tcW w:w="817" w:type="dxa"/>
          </w:tcPr>
          <w:p w:rsidR="002D7F7C" w:rsidRDefault="002D7F7C" w:rsidP="0001303E">
            <w:pPr>
              <w:pStyle w:val="a3"/>
              <w:ind w:left="0"/>
              <w:jc w:val="both"/>
            </w:pPr>
            <w:r>
              <w:t>8.</w:t>
            </w:r>
          </w:p>
        </w:tc>
        <w:tc>
          <w:tcPr>
            <w:tcW w:w="2410" w:type="dxa"/>
          </w:tcPr>
          <w:p w:rsidR="002D7F7C" w:rsidRDefault="002D7F7C" w:rsidP="00EC0A2F">
            <w:pPr>
              <w:rPr>
                <w:bCs/>
              </w:rPr>
            </w:pPr>
            <w:r w:rsidRPr="00ED398F">
              <w:rPr>
                <w:bCs/>
              </w:rPr>
              <w:t>Наблюдательная перспектива и перспективные построения</w:t>
            </w:r>
            <w:r>
              <w:rPr>
                <w:bCs/>
              </w:rPr>
              <w:t xml:space="preserve">. </w:t>
            </w:r>
          </w:p>
          <w:p w:rsidR="002D7F7C" w:rsidRPr="003D49CE" w:rsidRDefault="002D7F7C" w:rsidP="00EC0A2F">
            <w:r>
              <w:rPr>
                <w:bCs/>
              </w:rPr>
              <w:t>Построение перспективы с одной, двумя и тремя точками схода</w:t>
            </w:r>
          </w:p>
        </w:tc>
        <w:tc>
          <w:tcPr>
            <w:tcW w:w="6344" w:type="dxa"/>
          </w:tcPr>
          <w:p w:rsidR="002D7F7C" w:rsidRDefault="002D7F7C" w:rsidP="005E6CE1">
            <w:pPr>
              <w:shd w:val="clear" w:color="auto" w:fill="FFFFFF"/>
              <w:jc w:val="both"/>
            </w:pPr>
            <w:r>
              <w:t>Построение интерьера комнаты в перспективе с одной, двумя и тремя точками схода.</w:t>
            </w:r>
          </w:p>
          <w:p w:rsidR="002D7F7C" w:rsidRPr="005E6CE1" w:rsidRDefault="002D7F7C" w:rsidP="005E6CE1">
            <w:pPr>
              <w:shd w:val="clear" w:color="auto" w:fill="FFFFFF"/>
              <w:jc w:val="both"/>
            </w:pPr>
            <w:r w:rsidRPr="005E6CE1">
              <w:t>Реферирование литературы</w:t>
            </w:r>
          </w:p>
          <w:p w:rsidR="002D7F7C" w:rsidRPr="005E6CE1" w:rsidRDefault="002D7F7C" w:rsidP="005E6CE1">
            <w:pPr>
              <w:shd w:val="clear" w:color="auto" w:fill="FFFFFF"/>
              <w:jc w:val="both"/>
            </w:pPr>
            <w:r w:rsidRPr="005E6CE1">
              <w:t>Работа со справочными материалами</w:t>
            </w:r>
          </w:p>
          <w:p w:rsidR="002D7F7C" w:rsidRDefault="002D7F7C" w:rsidP="005E6CE1">
            <w:pPr>
              <w:shd w:val="clear" w:color="auto" w:fill="FFFFFF"/>
              <w:jc w:val="both"/>
            </w:pPr>
            <w:r w:rsidRPr="005E6CE1">
              <w:t>Работа с Интернет-ресурсами</w:t>
            </w:r>
          </w:p>
          <w:p w:rsidR="002D7F7C" w:rsidRDefault="002D7F7C" w:rsidP="0001303E">
            <w:pPr>
              <w:shd w:val="clear" w:color="auto" w:fill="FFFFFF"/>
              <w:jc w:val="both"/>
            </w:pPr>
          </w:p>
          <w:p w:rsidR="002D7F7C" w:rsidRPr="00C06B3E" w:rsidRDefault="002D7F7C" w:rsidP="00E1020F">
            <w:pPr>
              <w:shd w:val="clear" w:color="auto" w:fill="FFFFFF"/>
              <w:jc w:val="both"/>
            </w:pPr>
          </w:p>
        </w:tc>
      </w:tr>
      <w:tr w:rsidR="002D7F7C" w:rsidRPr="00C06B3E" w:rsidTr="0001303E">
        <w:tc>
          <w:tcPr>
            <w:tcW w:w="817" w:type="dxa"/>
          </w:tcPr>
          <w:p w:rsidR="002D7F7C" w:rsidRDefault="002D7F7C" w:rsidP="0001303E">
            <w:pPr>
              <w:pStyle w:val="a3"/>
              <w:ind w:left="0"/>
              <w:jc w:val="both"/>
            </w:pPr>
            <w:r>
              <w:t>9</w:t>
            </w:r>
          </w:p>
        </w:tc>
        <w:tc>
          <w:tcPr>
            <w:tcW w:w="2410" w:type="dxa"/>
          </w:tcPr>
          <w:p w:rsidR="002D7F7C" w:rsidRDefault="002D7F7C" w:rsidP="004C16E9">
            <w:pPr>
              <w:rPr>
                <w:bCs/>
              </w:rPr>
            </w:pPr>
            <w:r w:rsidRPr="001F7FD6">
              <w:t>Построение теней в перспективе</w:t>
            </w:r>
          </w:p>
        </w:tc>
        <w:tc>
          <w:tcPr>
            <w:tcW w:w="6344" w:type="dxa"/>
          </w:tcPr>
          <w:p w:rsidR="002D7F7C" w:rsidRDefault="002D7F7C" w:rsidP="0043358B">
            <w:pPr>
              <w:shd w:val="clear" w:color="auto" w:fill="FFFFFF"/>
              <w:jc w:val="both"/>
            </w:pPr>
            <w:r>
              <w:t>Построение теней в экстерьере в перспективе.</w:t>
            </w:r>
          </w:p>
          <w:p w:rsidR="002D7F7C" w:rsidRPr="005E6CE1" w:rsidRDefault="002D7F7C" w:rsidP="0043358B">
            <w:pPr>
              <w:shd w:val="clear" w:color="auto" w:fill="FFFFFF"/>
              <w:jc w:val="both"/>
            </w:pPr>
            <w:r w:rsidRPr="005E6CE1">
              <w:t>Реферирование литературы</w:t>
            </w:r>
          </w:p>
          <w:p w:rsidR="002D7F7C" w:rsidRPr="005E6CE1" w:rsidRDefault="002D7F7C" w:rsidP="0043358B">
            <w:pPr>
              <w:shd w:val="clear" w:color="auto" w:fill="FFFFFF"/>
              <w:jc w:val="both"/>
            </w:pPr>
            <w:r w:rsidRPr="005E6CE1">
              <w:t>Работа со справочными материалами</w:t>
            </w:r>
          </w:p>
          <w:p w:rsidR="002D7F7C" w:rsidRDefault="002D7F7C" w:rsidP="0043358B">
            <w:pPr>
              <w:shd w:val="clear" w:color="auto" w:fill="FFFFFF"/>
              <w:jc w:val="both"/>
            </w:pPr>
            <w:r w:rsidRPr="005E6CE1">
              <w:t>Работа с Интернет-ресурсами</w:t>
            </w:r>
          </w:p>
          <w:p w:rsidR="002D7F7C" w:rsidRDefault="002D7F7C" w:rsidP="005E6CE1">
            <w:pPr>
              <w:shd w:val="clear" w:color="auto" w:fill="FFFFFF"/>
              <w:jc w:val="both"/>
            </w:pPr>
          </w:p>
        </w:tc>
      </w:tr>
      <w:tr w:rsidR="002D7F7C" w:rsidRPr="00C06B3E" w:rsidTr="0001303E">
        <w:tc>
          <w:tcPr>
            <w:tcW w:w="817" w:type="dxa"/>
          </w:tcPr>
          <w:p w:rsidR="002D7F7C" w:rsidRDefault="002D7F7C" w:rsidP="0001303E">
            <w:pPr>
              <w:pStyle w:val="a3"/>
              <w:ind w:left="0"/>
              <w:jc w:val="both"/>
            </w:pPr>
            <w:r>
              <w:t>10</w:t>
            </w:r>
          </w:p>
        </w:tc>
        <w:tc>
          <w:tcPr>
            <w:tcW w:w="2410" w:type="dxa"/>
          </w:tcPr>
          <w:p w:rsidR="002D7F7C" w:rsidRPr="001F7FD6" w:rsidRDefault="002D7F7C" w:rsidP="004C16E9">
            <w:r w:rsidRPr="001F7FD6">
              <w:t>Построение отражений в перспективе.</w:t>
            </w:r>
          </w:p>
        </w:tc>
        <w:tc>
          <w:tcPr>
            <w:tcW w:w="6344" w:type="dxa"/>
          </w:tcPr>
          <w:p w:rsidR="002D7F7C" w:rsidRDefault="002D7F7C" w:rsidP="0043358B">
            <w:pPr>
              <w:shd w:val="clear" w:color="auto" w:fill="FFFFFF"/>
              <w:jc w:val="both"/>
            </w:pPr>
            <w:r>
              <w:t>Построение зеркального отражения на вертикальной поверхности в интерьере.</w:t>
            </w:r>
          </w:p>
          <w:p w:rsidR="002D7F7C" w:rsidRPr="005E6CE1" w:rsidRDefault="002D7F7C" w:rsidP="0043358B">
            <w:pPr>
              <w:shd w:val="clear" w:color="auto" w:fill="FFFFFF"/>
              <w:jc w:val="both"/>
            </w:pPr>
            <w:r w:rsidRPr="005E6CE1">
              <w:t>Реферирование литературы</w:t>
            </w:r>
          </w:p>
          <w:p w:rsidR="002D7F7C" w:rsidRPr="005E6CE1" w:rsidRDefault="002D7F7C" w:rsidP="0043358B">
            <w:pPr>
              <w:shd w:val="clear" w:color="auto" w:fill="FFFFFF"/>
              <w:jc w:val="both"/>
            </w:pPr>
            <w:r w:rsidRPr="005E6CE1">
              <w:t>Работа со справочными материалами</w:t>
            </w:r>
          </w:p>
          <w:p w:rsidR="002D7F7C" w:rsidRDefault="002D7F7C" w:rsidP="0043358B">
            <w:pPr>
              <w:shd w:val="clear" w:color="auto" w:fill="FFFFFF"/>
              <w:jc w:val="both"/>
            </w:pPr>
            <w:r w:rsidRPr="005E6CE1">
              <w:t>Работа с Интернет-ресурсами</w:t>
            </w:r>
          </w:p>
          <w:p w:rsidR="002D7F7C" w:rsidRDefault="002D7F7C" w:rsidP="005E6CE1">
            <w:pPr>
              <w:shd w:val="clear" w:color="auto" w:fill="FFFFFF"/>
              <w:jc w:val="both"/>
            </w:pPr>
          </w:p>
        </w:tc>
      </w:tr>
    </w:tbl>
    <w:p w:rsidR="002D7F7C" w:rsidRDefault="002D7F7C" w:rsidP="006774E3">
      <w:pPr>
        <w:autoSpaceDE w:val="0"/>
        <w:autoSpaceDN w:val="0"/>
        <w:adjustRightInd w:val="0"/>
        <w:ind w:left="360"/>
        <w:jc w:val="both"/>
        <w:rPr>
          <w:b/>
          <w:bCs/>
          <w:i/>
          <w:iCs/>
        </w:rPr>
      </w:pPr>
    </w:p>
    <w:p w:rsidR="002D7F7C" w:rsidRDefault="002D7F7C" w:rsidP="006774E3">
      <w:pPr>
        <w:autoSpaceDE w:val="0"/>
        <w:autoSpaceDN w:val="0"/>
        <w:adjustRightInd w:val="0"/>
        <w:ind w:left="360"/>
        <w:jc w:val="both"/>
        <w:rPr>
          <w:b/>
          <w:bCs/>
          <w:i/>
          <w:iCs/>
        </w:rPr>
      </w:pPr>
    </w:p>
    <w:p w:rsidR="002D7F7C" w:rsidRPr="006774E3" w:rsidRDefault="002D7F7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D7F7C" w:rsidRPr="00E562B2" w:rsidRDefault="002D7F7C" w:rsidP="00E562B2">
      <w:pPr>
        <w:jc w:val="both"/>
        <w:rPr>
          <w:color w:val="000000"/>
          <w:shd w:val="clear" w:color="auto" w:fill="FFFFFF"/>
        </w:rPr>
      </w:pPr>
    </w:p>
    <w:p w:rsidR="002D7F7C" w:rsidRPr="00227ECB" w:rsidRDefault="002D7F7C" w:rsidP="00F14F7C">
      <w:pPr>
        <w:pStyle w:val="a3"/>
        <w:numPr>
          <w:ilvl w:val="0"/>
          <w:numId w:val="15"/>
        </w:numPr>
        <w:jc w:val="both"/>
      </w:pPr>
      <w:r w:rsidRPr="0013622C">
        <w:rPr>
          <w:color w:val="000000"/>
          <w:shd w:val="clear" w:color="auto" w:fill="FFFFFF"/>
        </w:rPr>
        <w:t xml:space="preserve">1. </w:t>
      </w:r>
      <w:r w:rsidRPr="00227ECB">
        <w:rPr>
          <w:color w:val="000000"/>
          <w:shd w:val="clear" w:color="auto" w:fill="FCFCFC"/>
        </w:rPr>
        <w:t xml:space="preserve">Воронцова Ю.В. Перспектива [Электронный ресурс]: учебно-методическое пособие по дисциплине «Технический рисунок» для студентов, обучающихся по направлению подготовки 54.03.01 Дизайн/ Воронцова Ю.В.— </w:t>
      </w:r>
      <w:proofErr w:type="spellStart"/>
      <w:r w:rsidRPr="00227ECB">
        <w:rPr>
          <w:color w:val="000000"/>
          <w:shd w:val="clear" w:color="auto" w:fill="FCFCFC"/>
        </w:rPr>
        <w:t>Электрон.текстовые</w:t>
      </w:r>
      <w:proofErr w:type="spellEnd"/>
      <w:r w:rsidRPr="00227ECB">
        <w:rPr>
          <w:color w:val="000000"/>
          <w:shd w:val="clear" w:color="auto" w:fill="FCFCFC"/>
        </w:rPr>
        <w:t xml:space="preserve"> данные.— Челябинск: Челябинский государственный институт культуры, 2016.— 88 c.— Режим доступа: http://www.iprbookshop.ru/56478.html.— ЭБС «</w:t>
      </w:r>
      <w:proofErr w:type="spellStart"/>
      <w:r w:rsidRPr="00227ECB">
        <w:rPr>
          <w:color w:val="000000"/>
          <w:shd w:val="clear" w:color="auto" w:fill="FCFCFC"/>
        </w:rPr>
        <w:t>IPRbooks</w:t>
      </w:r>
      <w:proofErr w:type="spellEnd"/>
      <w:r w:rsidRPr="00227ECB">
        <w:rPr>
          <w:color w:val="000000"/>
          <w:shd w:val="clear" w:color="auto" w:fill="FCFCFC"/>
        </w:rPr>
        <w:t>»</w:t>
      </w:r>
    </w:p>
    <w:p w:rsidR="002D7F7C" w:rsidRPr="00227ECB" w:rsidRDefault="002D7F7C" w:rsidP="00F14F7C">
      <w:pPr>
        <w:widowControl w:val="0"/>
        <w:numPr>
          <w:ilvl w:val="0"/>
          <w:numId w:val="15"/>
        </w:numPr>
        <w:autoSpaceDE w:val="0"/>
        <w:autoSpaceDN w:val="0"/>
        <w:adjustRightInd w:val="0"/>
        <w:contextualSpacing/>
        <w:jc w:val="both"/>
        <w:rPr>
          <w:color w:val="000000"/>
          <w:shd w:val="clear" w:color="auto" w:fill="FCFCFC"/>
        </w:rPr>
      </w:pPr>
      <w:r w:rsidRPr="00227ECB">
        <w:rPr>
          <w:color w:val="000000"/>
          <w:shd w:val="clear" w:color="auto" w:fill="FCFCFC"/>
        </w:rPr>
        <w:t xml:space="preserve">Захарова Н.В. Технический рисунок. Часть 1 [Электронный ресурс]: учебно-методическое пособие/ Захарова Н.В.— </w:t>
      </w:r>
      <w:proofErr w:type="spellStart"/>
      <w:r w:rsidRPr="00227ECB">
        <w:rPr>
          <w:color w:val="000000"/>
          <w:shd w:val="clear" w:color="auto" w:fill="FCFCFC"/>
        </w:rPr>
        <w:t>Электрон.текстовые</w:t>
      </w:r>
      <w:proofErr w:type="spellEnd"/>
      <w:r w:rsidRPr="00227ECB">
        <w:rPr>
          <w:color w:val="000000"/>
          <w:shd w:val="clear" w:color="auto" w:fill="FCFCFC"/>
        </w:rPr>
        <w:t xml:space="preserve"> данные.— Комсомольск-на-Амуре: Амурский гуманитарно-педагогический государственный университет, 2012.— 91 c.— Режим доступа: http://www.iprbookshop.ru/22258.html.— ЭБС «</w:t>
      </w:r>
      <w:proofErr w:type="spellStart"/>
      <w:r w:rsidRPr="00227ECB">
        <w:rPr>
          <w:color w:val="000000"/>
          <w:shd w:val="clear" w:color="auto" w:fill="FCFCFC"/>
        </w:rPr>
        <w:t>IPRbooks</w:t>
      </w:r>
      <w:proofErr w:type="spellEnd"/>
      <w:r w:rsidRPr="00227ECB">
        <w:rPr>
          <w:color w:val="000000"/>
          <w:shd w:val="clear" w:color="auto" w:fill="FCFCFC"/>
        </w:rPr>
        <w:t>»</w:t>
      </w:r>
    </w:p>
    <w:p w:rsidR="002D7F7C" w:rsidRPr="00227ECB" w:rsidRDefault="002D7F7C" w:rsidP="00F14F7C">
      <w:pPr>
        <w:widowControl w:val="0"/>
        <w:numPr>
          <w:ilvl w:val="0"/>
          <w:numId w:val="15"/>
        </w:numPr>
        <w:autoSpaceDE w:val="0"/>
        <w:autoSpaceDN w:val="0"/>
        <w:adjustRightInd w:val="0"/>
        <w:contextualSpacing/>
        <w:jc w:val="both"/>
      </w:pPr>
      <w:r w:rsidRPr="00227ECB">
        <w:rPr>
          <w:color w:val="000000"/>
          <w:shd w:val="clear" w:color="auto" w:fill="FCFCFC"/>
        </w:rPr>
        <w:t xml:space="preserve">Шевцов А.И. Начертательная геометрия. Технический рисунок. Перспектива. Основы теории [Электронный ресурс]: учебное пособие/ Шевцов А.И.— </w:t>
      </w:r>
      <w:proofErr w:type="spellStart"/>
      <w:r w:rsidRPr="00227ECB">
        <w:rPr>
          <w:color w:val="000000"/>
          <w:shd w:val="clear" w:color="auto" w:fill="FCFCFC"/>
        </w:rPr>
        <w:t>Электрон.текстовые</w:t>
      </w:r>
      <w:proofErr w:type="spellEnd"/>
      <w:r w:rsidRPr="00227ECB">
        <w:rPr>
          <w:color w:val="000000"/>
          <w:shd w:val="clear" w:color="auto" w:fill="FCFCFC"/>
        </w:rPr>
        <w:t xml:space="preserve"> данные.— М.: Московский городской педагогический университет, 2013.— 148 c.— Режим доступа: http://www.iprbookshop.ru/26535.html.— ЭБС «</w:t>
      </w:r>
      <w:proofErr w:type="spellStart"/>
      <w:r w:rsidRPr="00227ECB">
        <w:rPr>
          <w:color w:val="000000"/>
          <w:shd w:val="clear" w:color="auto" w:fill="FCFCFC"/>
        </w:rPr>
        <w:t>IPRbooks</w:t>
      </w:r>
      <w:proofErr w:type="spellEnd"/>
      <w:r w:rsidRPr="00227ECB">
        <w:rPr>
          <w:color w:val="000000"/>
          <w:shd w:val="clear" w:color="auto" w:fill="FCFCFC"/>
        </w:rPr>
        <w:t>»</w:t>
      </w:r>
    </w:p>
    <w:p w:rsidR="002D7F7C" w:rsidRPr="00227ECB" w:rsidRDefault="002D7F7C" w:rsidP="00F14F7C">
      <w:pPr>
        <w:pStyle w:val="1"/>
        <w:numPr>
          <w:ilvl w:val="0"/>
          <w:numId w:val="15"/>
        </w:numPr>
        <w:rPr>
          <w:rFonts w:ascii="Times New Roman" w:hAnsi="Times New Roman"/>
          <w:color w:val="000000"/>
          <w:sz w:val="24"/>
          <w:szCs w:val="24"/>
          <w:shd w:val="clear" w:color="auto" w:fill="FCFCFC"/>
        </w:rPr>
      </w:pPr>
      <w:r w:rsidRPr="00227ECB">
        <w:rPr>
          <w:rFonts w:ascii="Times New Roman" w:hAnsi="Times New Roman"/>
          <w:color w:val="000000"/>
          <w:sz w:val="24"/>
          <w:szCs w:val="24"/>
          <w:shd w:val="clear" w:color="auto" w:fill="FCFCFC"/>
        </w:rPr>
        <w:t xml:space="preserve">Жилина Н.Д. Линейная перспектива в практике проектирования интерьеров [Электронный ресурс]: методические указания/ Жилина Н.Д., </w:t>
      </w:r>
      <w:proofErr w:type="spellStart"/>
      <w:r w:rsidRPr="00227ECB">
        <w:rPr>
          <w:rFonts w:ascii="Times New Roman" w:hAnsi="Times New Roman"/>
          <w:color w:val="000000"/>
          <w:sz w:val="24"/>
          <w:szCs w:val="24"/>
          <w:shd w:val="clear" w:color="auto" w:fill="FCFCFC"/>
        </w:rPr>
        <w:t>Лагунова</w:t>
      </w:r>
      <w:proofErr w:type="spellEnd"/>
      <w:r w:rsidRPr="00227ECB">
        <w:rPr>
          <w:rFonts w:ascii="Times New Roman" w:hAnsi="Times New Roman"/>
          <w:color w:val="000000"/>
          <w:sz w:val="24"/>
          <w:szCs w:val="24"/>
          <w:shd w:val="clear" w:color="auto" w:fill="FCFCFC"/>
        </w:rPr>
        <w:t xml:space="preserve"> М.В.— </w:t>
      </w:r>
      <w:proofErr w:type="spellStart"/>
      <w:r w:rsidRPr="00227ECB">
        <w:rPr>
          <w:rFonts w:ascii="Times New Roman" w:hAnsi="Times New Roman"/>
          <w:color w:val="000000"/>
          <w:sz w:val="24"/>
          <w:szCs w:val="24"/>
          <w:shd w:val="clear" w:color="auto" w:fill="FCFCFC"/>
        </w:rPr>
        <w:t>Электрон.текстовые</w:t>
      </w:r>
      <w:proofErr w:type="spellEnd"/>
      <w:r w:rsidRPr="00227ECB">
        <w:rPr>
          <w:rFonts w:ascii="Times New Roman" w:hAnsi="Times New Roman"/>
          <w:color w:val="000000"/>
          <w:sz w:val="24"/>
          <w:szCs w:val="24"/>
          <w:shd w:val="clear" w:color="auto" w:fill="FCFCFC"/>
        </w:rPr>
        <w:t xml:space="preserve"> данные.— Нижний Новгород: Нижегородский государственный архитектурно-строительный университет, ЭБС АСВ, 2012.— 43 c.— Режим доступа: http://www.iprbookshop.ru/16010.html.— ЭБС «</w:t>
      </w:r>
      <w:proofErr w:type="spellStart"/>
      <w:r w:rsidRPr="00227ECB">
        <w:rPr>
          <w:rFonts w:ascii="Times New Roman" w:hAnsi="Times New Roman"/>
          <w:color w:val="000000"/>
          <w:sz w:val="24"/>
          <w:szCs w:val="24"/>
          <w:shd w:val="clear" w:color="auto" w:fill="FCFCFC"/>
        </w:rPr>
        <w:t>IPRbooks</w:t>
      </w:r>
      <w:proofErr w:type="spellEnd"/>
      <w:r w:rsidRPr="00227ECB">
        <w:rPr>
          <w:rFonts w:ascii="Times New Roman" w:hAnsi="Times New Roman"/>
          <w:color w:val="000000"/>
          <w:sz w:val="24"/>
          <w:szCs w:val="24"/>
          <w:shd w:val="clear" w:color="auto" w:fill="FCFCFC"/>
        </w:rPr>
        <w:t>»</w:t>
      </w:r>
    </w:p>
    <w:p w:rsidR="002D7F7C" w:rsidRPr="00227ECB" w:rsidRDefault="002D7F7C" w:rsidP="00227ECB">
      <w:pPr>
        <w:pStyle w:val="1"/>
        <w:numPr>
          <w:ilvl w:val="0"/>
          <w:numId w:val="15"/>
        </w:numPr>
        <w:rPr>
          <w:rFonts w:ascii="Times New Roman" w:hAnsi="Times New Roman"/>
          <w:i/>
          <w:sz w:val="24"/>
          <w:szCs w:val="24"/>
        </w:rPr>
      </w:pPr>
      <w:r w:rsidRPr="0013622C">
        <w:rPr>
          <w:rFonts w:ascii="Times New Roman" w:hAnsi="Times New Roman"/>
          <w:color w:val="000000"/>
          <w:sz w:val="24"/>
          <w:szCs w:val="24"/>
          <w:shd w:val="clear" w:color="auto" w:fill="FCFCFC"/>
        </w:rPr>
        <w:t xml:space="preserve">Шувалова С.С. Начертательная геометрия. Перспектива и тени [Электронный ресурс]: учебное пособие/ Шувалова С.С.— </w:t>
      </w:r>
      <w:proofErr w:type="spellStart"/>
      <w:r w:rsidRPr="0013622C">
        <w:rPr>
          <w:rFonts w:ascii="Times New Roman" w:hAnsi="Times New Roman"/>
          <w:color w:val="000000"/>
          <w:sz w:val="24"/>
          <w:szCs w:val="24"/>
          <w:shd w:val="clear" w:color="auto" w:fill="FCFCFC"/>
        </w:rPr>
        <w:t>Электрон.текстовые</w:t>
      </w:r>
      <w:proofErr w:type="spellEnd"/>
      <w:r w:rsidRPr="0013622C">
        <w:rPr>
          <w:rFonts w:ascii="Times New Roman" w:hAnsi="Times New Roman"/>
          <w:color w:val="000000"/>
          <w:sz w:val="24"/>
          <w:szCs w:val="24"/>
          <w:shd w:val="clear" w:color="auto" w:fill="FCFCFC"/>
        </w:rPr>
        <w:t xml:space="preserve"> данные.— СПб.: Санкт-Петербургский государственный архитектурно-строительный университет, ЭБС АСВ, 2013.— 56 c.— Режим доступа: http://www.iprbookshop.ru/19337.html.— ЭБС «</w:t>
      </w:r>
      <w:proofErr w:type="spellStart"/>
      <w:r w:rsidRPr="0013622C">
        <w:rPr>
          <w:rFonts w:ascii="Times New Roman" w:hAnsi="Times New Roman"/>
          <w:color w:val="000000"/>
          <w:sz w:val="24"/>
          <w:szCs w:val="24"/>
          <w:shd w:val="clear" w:color="auto" w:fill="FCFCFC"/>
        </w:rPr>
        <w:t>IPRbooks</w:t>
      </w:r>
      <w:proofErr w:type="spellEnd"/>
      <w:r w:rsidRPr="0013622C">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r w:rsidRPr="00227ECB">
        <w:rPr>
          <w:color w:val="000000"/>
          <w:shd w:val="clear" w:color="auto" w:fill="FFFFFF"/>
        </w:rPr>
        <w:tab/>
      </w:r>
    </w:p>
    <w:p w:rsidR="002D7F7C" w:rsidRPr="00C316E7" w:rsidRDefault="002D7F7C" w:rsidP="00C316E7">
      <w:pPr>
        <w:pStyle w:val="a3"/>
        <w:shd w:val="clear" w:color="auto" w:fill="FFFFFF"/>
        <w:rPr>
          <w:rFonts w:ascii="yandex-sans" w:hAnsi="yandex-sans"/>
          <w:b/>
          <w:color w:val="000000"/>
          <w:sz w:val="23"/>
          <w:szCs w:val="23"/>
        </w:rPr>
      </w:pPr>
      <w:r>
        <w:rPr>
          <w:rFonts w:ascii="yandex-sans" w:hAnsi="yandex-sans"/>
          <w:b/>
          <w:color w:val="000000"/>
          <w:sz w:val="23"/>
          <w:szCs w:val="23"/>
        </w:rPr>
        <w:t>В</w:t>
      </w:r>
      <w:r w:rsidRPr="00C316E7">
        <w:rPr>
          <w:rFonts w:ascii="yandex-sans" w:hAnsi="yandex-sans"/>
          <w:b/>
          <w:color w:val="000000"/>
          <w:sz w:val="23"/>
          <w:szCs w:val="23"/>
        </w:rPr>
        <w:t xml:space="preserve">иды самостоятельной работы </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Изучение литературы, конспектирование</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Аннотирование</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Реферирование литературы</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Работа со справочными материалами</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Работа с Интернет-ресурсами</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Использование ИКТ-технологий</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Подготовка эссе, презентаций</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Индивидуальные творческие задания</w:t>
      </w:r>
    </w:p>
    <w:p w:rsidR="002D7F7C" w:rsidRPr="00C316E7" w:rsidRDefault="002D7F7C" w:rsidP="00C316E7">
      <w:pPr>
        <w:pStyle w:val="a3"/>
        <w:shd w:val="clear" w:color="auto" w:fill="FFFFFF"/>
        <w:rPr>
          <w:rFonts w:ascii="yandex-sans" w:hAnsi="yandex-sans"/>
          <w:color w:val="000000"/>
          <w:sz w:val="23"/>
          <w:szCs w:val="23"/>
        </w:rPr>
      </w:pPr>
      <w:r w:rsidRPr="00C316E7">
        <w:rPr>
          <w:rFonts w:ascii="yandex-sans" w:hAnsi="yandex-sans"/>
          <w:color w:val="000000"/>
          <w:sz w:val="23"/>
          <w:szCs w:val="23"/>
        </w:rPr>
        <w:t>Подготовка к экзамену (зачету)</w:t>
      </w:r>
    </w:p>
    <w:p w:rsidR="002D7F7C" w:rsidRDefault="002D7F7C" w:rsidP="00EB3314">
      <w:pPr>
        <w:autoSpaceDE w:val="0"/>
        <w:autoSpaceDN w:val="0"/>
        <w:adjustRightInd w:val="0"/>
        <w:jc w:val="both"/>
        <w:rPr>
          <w:b/>
        </w:rPr>
      </w:pPr>
    </w:p>
    <w:p w:rsidR="002D7F7C" w:rsidRDefault="002D7F7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D7F7C" w:rsidRPr="00DC11F5" w:rsidRDefault="002D7F7C" w:rsidP="00034A75">
      <w:pPr>
        <w:autoSpaceDE w:val="0"/>
        <w:autoSpaceDN w:val="0"/>
        <w:adjustRightInd w:val="0"/>
        <w:ind w:left="357"/>
        <w:jc w:val="both"/>
        <w:rPr>
          <w:b/>
          <w:bCs/>
          <w:i/>
          <w:iCs/>
        </w:rPr>
      </w:pPr>
    </w:p>
    <w:p w:rsidR="002D7F7C" w:rsidRPr="00DC11F5" w:rsidRDefault="002D7F7C" w:rsidP="00C316E7">
      <w:pPr>
        <w:autoSpaceDE w:val="0"/>
        <w:autoSpaceDN w:val="0"/>
        <w:adjustRightInd w:val="0"/>
        <w:ind w:left="426" w:firstLine="283"/>
        <w:jc w:val="both"/>
      </w:pPr>
      <w:r w:rsidRPr="00DC11F5">
        <w:t>Предусмотрены  следующие виды контроля качества освоения конкретной дисциплины:</w:t>
      </w:r>
    </w:p>
    <w:p w:rsidR="002D7F7C" w:rsidRPr="00DC11F5" w:rsidRDefault="002D7F7C" w:rsidP="00C316E7">
      <w:pPr>
        <w:autoSpaceDE w:val="0"/>
        <w:autoSpaceDN w:val="0"/>
        <w:adjustRightInd w:val="0"/>
        <w:ind w:left="426" w:firstLine="283"/>
        <w:jc w:val="both"/>
      </w:pPr>
      <w:r w:rsidRPr="00DC11F5">
        <w:t>- текущий контроль успеваемости</w:t>
      </w:r>
    </w:p>
    <w:p w:rsidR="002D7F7C" w:rsidRPr="00DC11F5" w:rsidRDefault="002D7F7C" w:rsidP="00C316E7">
      <w:pPr>
        <w:autoSpaceDE w:val="0"/>
        <w:autoSpaceDN w:val="0"/>
        <w:adjustRightInd w:val="0"/>
        <w:ind w:left="426" w:firstLine="283"/>
        <w:jc w:val="both"/>
      </w:pPr>
      <w:r w:rsidRPr="00DC11F5">
        <w:t>- промежуточная аттестация обучающихся по дисциплине</w:t>
      </w:r>
    </w:p>
    <w:p w:rsidR="002D7F7C" w:rsidRPr="00DC11F5" w:rsidRDefault="002D7F7C" w:rsidP="00C316E7">
      <w:pPr>
        <w:autoSpaceDE w:val="0"/>
        <w:autoSpaceDN w:val="0"/>
        <w:adjustRightInd w:val="0"/>
        <w:ind w:left="426" w:firstLine="283"/>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D7F7C" w:rsidRPr="00DC11F5" w:rsidRDefault="002D7F7C" w:rsidP="00C316E7">
      <w:pPr>
        <w:autoSpaceDE w:val="0"/>
        <w:autoSpaceDN w:val="0"/>
        <w:adjustRightInd w:val="0"/>
        <w:ind w:left="426" w:firstLine="283"/>
        <w:jc w:val="both"/>
      </w:pPr>
      <w:r w:rsidRPr="00DC11F5">
        <w:t>Текущий контроль успеваемости обеспечивает оценивание хода освоения дисциплины в процессе обучения.</w:t>
      </w:r>
    </w:p>
    <w:p w:rsidR="002D7F7C" w:rsidRPr="00DC11F5" w:rsidRDefault="002D7F7C" w:rsidP="00D00133">
      <w:pPr>
        <w:autoSpaceDE w:val="0"/>
        <w:autoSpaceDN w:val="0"/>
        <w:adjustRightInd w:val="0"/>
        <w:ind w:left="720"/>
        <w:jc w:val="both"/>
        <w:rPr>
          <w:i/>
          <w:iCs/>
        </w:rPr>
      </w:pPr>
    </w:p>
    <w:p w:rsidR="002D7F7C" w:rsidRPr="00BE57FE" w:rsidRDefault="002D7F7C" w:rsidP="00F14F7C">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2D7F7C" w:rsidRPr="00DC11F5" w:rsidRDefault="002D7F7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D7F7C" w:rsidRPr="00DC11F5" w:rsidTr="00E46EB1">
        <w:tc>
          <w:tcPr>
            <w:tcW w:w="709" w:type="dxa"/>
          </w:tcPr>
          <w:p w:rsidR="002D7F7C" w:rsidRPr="00DC11F5" w:rsidRDefault="002D7F7C" w:rsidP="00935672">
            <w:pPr>
              <w:pStyle w:val="a3"/>
              <w:ind w:left="0"/>
              <w:jc w:val="center"/>
              <w:rPr>
                <w:b/>
              </w:rPr>
            </w:pPr>
            <w:r w:rsidRPr="00DC11F5">
              <w:rPr>
                <w:b/>
              </w:rPr>
              <w:t>№ п/п</w:t>
            </w:r>
          </w:p>
        </w:tc>
        <w:tc>
          <w:tcPr>
            <w:tcW w:w="2410" w:type="dxa"/>
          </w:tcPr>
          <w:p w:rsidR="002D7F7C" w:rsidRPr="00DC11F5" w:rsidRDefault="002D7F7C" w:rsidP="00935672">
            <w:pPr>
              <w:pStyle w:val="a3"/>
              <w:ind w:left="0"/>
              <w:jc w:val="center"/>
              <w:rPr>
                <w:b/>
              </w:rPr>
            </w:pPr>
            <w:r w:rsidRPr="00DC11F5">
              <w:rPr>
                <w:b/>
              </w:rPr>
              <w:t>Контролируемые разделы (темы)</w:t>
            </w:r>
          </w:p>
        </w:tc>
        <w:tc>
          <w:tcPr>
            <w:tcW w:w="2126" w:type="dxa"/>
          </w:tcPr>
          <w:p w:rsidR="002D7F7C" w:rsidRPr="00DC11F5" w:rsidRDefault="002D7F7C" w:rsidP="00935672">
            <w:pPr>
              <w:pStyle w:val="a3"/>
              <w:ind w:left="0"/>
              <w:jc w:val="center"/>
              <w:rPr>
                <w:b/>
              </w:rPr>
            </w:pPr>
            <w:r w:rsidRPr="00DC11F5">
              <w:rPr>
                <w:b/>
              </w:rPr>
              <w:t>Код контролируемой компетенции</w:t>
            </w:r>
          </w:p>
        </w:tc>
        <w:tc>
          <w:tcPr>
            <w:tcW w:w="4252" w:type="dxa"/>
          </w:tcPr>
          <w:p w:rsidR="002D7F7C" w:rsidRPr="00DC11F5" w:rsidRDefault="002D7F7C" w:rsidP="00935672">
            <w:pPr>
              <w:pStyle w:val="a3"/>
              <w:ind w:left="0"/>
              <w:rPr>
                <w:b/>
              </w:rPr>
            </w:pPr>
            <w:r w:rsidRPr="00DC11F5">
              <w:rPr>
                <w:b/>
              </w:rPr>
              <w:t xml:space="preserve"> Наименование оценочного средства</w:t>
            </w:r>
          </w:p>
        </w:tc>
      </w:tr>
      <w:tr w:rsidR="002D7F7C" w:rsidRPr="00DC11F5" w:rsidTr="00E46EB1">
        <w:tc>
          <w:tcPr>
            <w:tcW w:w="709" w:type="dxa"/>
          </w:tcPr>
          <w:p w:rsidR="002D7F7C" w:rsidRPr="00DC11F5" w:rsidRDefault="002D7F7C" w:rsidP="00F0399E">
            <w:pPr>
              <w:pStyle w:val="a3"/>
              <w:numPr>
                <w:ilvl w:val="0"/>
                <w:numId w:val="3"/>
              </w:numPr>
              <w:ind w:left="0"/>
            </w:pPr>
            <w:r>
              <w:t>1</w:t>
            </w:r>
          </w:p>
        </w:tc>
        <w:tc>
          <w:tcPr>
            <w:tcW w:w="2410" w:type="dxa"/>
          </w:tcPr>
          <w:p w:rsidR="002D7F7C" w:rsidRDefault="002D7F7C" w:rsidP="00655EE5">
            <w:pPr>
              <w:pStyle w:val="1"/>
              <w:spacing w:after="0" w:line="240" w:lineRule="auto"/>
              <w:ind w:left="0"/>
              <w:jc w:val="both"/>
              <w:rPr>
                <w:rFonts w:ascii="Times New Roman" w:hAnsi="Times New Roman"/>
                <w:color w:val="000000"/>
                <w:spacing w:val="2"/>
                <w:sz w:val="24"/>
                <w:szCs w:val="24"/>
              </w:rPr>
            </w:pPr>
            <w:r w:rsidRPr="000E2FDD">
              <w:rPr>
                <w:rFonts w:ascii="Times New Roman" w:hAnsi="Times New Roman"/>
                <w:sz w:val="24"/>
                <w:szCs w:val="24"/>
                <w:lang w:eastAsia="ru-RU"/>
              </w:rPr>
              <w:t xml:space="preserve">Основные правила и принципы </w:t>
            </w:r>
            <w:r>
              <w:rPr>
                <w:rFonts w:ascii="Times New Roman" w:hAnsi="Times New Roman"/>
                <w:sz w:val="24"/>
                <w:szCs w:val="24"/>
                <w:lang w:eastAsia="ru-RU"/>
              </w:rPr>
              <w:t>оформления чертежей</w:t>
            </w:r>
            <w:r w:rsidRPr="000E2FDD">
              <w:rPr>
                <w:rFonts w:ascii="Times New Roman" w:hAnsi="Times New Roman"/>
                <w:sz w:val="24"/>
                <w:szCs w:val="24"/>
                <w:lang w:eastAsia="ru-RU"/>
              </w:rPr>
              <w:t>.</w:t>
            </w:r>
          </w:p>
        </w:tc>
        <w:tc>
          <w:tcPr>
            <w:tcW w:w="2126" w:type="dxa"/>
          </w:tcPr>
          <w:p w:rsidR="002D7F7C" w:rsidRDefault="002D7F7C" w:rsidP="00935672">
            <w:pPr>
              <w:pStyle w:val="a3"/>
              <w:ind w:left="0"/>
              <w:jc w:val="both"/>
            </w:pPr>
            <w:r>
              <w:t>ОПК-3</w:t>
            </w:r>
          </w:p>
          <w:p w:rsidR="002D7F7C" w:rsidRPr="00DC11F5" w:rsidRDefault="002D7F7C" w:rsidP="00935672">
            <w:pPr>
              <w:pStyle w:val="a3"/>
              <w:ind w:left="0"/>
              <w:jc w:val="both"/>
            </w:pPr>
            <w:r>
              <w:t>ОПК-4</w:t>
            </w:r>
          </w:p>
        </w:tc>
        <w:tc>
          <w:tcPr>
            <w:tcW w:w="4252" w:type="dxa"/>
          </w:tcPr>
          <w:p w:rsidR="002D7F7C" w:rsidRPr="00DC11F5" w:rsidRDefault="002D7F7C" w:rsidP="00544DC7">
            <w:pPr>
              <w:pStyle w:val="a3"/>
              <w:ind w:left="0"/>
              <w:jc w:val="both"/>
            </w:pPr>
            <w:r>
              <w:t>Вопросы к занятию</w:t>
            </w:r>
            <w:r w:rsidRPr="00DC11F5">
              <w:t xml:space="preserve">, </w:t>
            </w:r>
            <w:r>
              <w:t>проверка конспекта, выполнение практического задания.</w:t>
            </w:r>
          </w:p>
        </w:tc>
      </w:tr>
      <w:tr w:rsidR="002D7F7C" w:rsidRPr="00DC11F5" w:rsidTr="00E46EB1">
        <w:tc>
          <w:tcPr>
            <w:tcW w:w="709" w:type="dxa"/>
          </w:tcPr>
          <w:p w:rsidR="002D7F7C" w:rsidRDefault="002D7F7C" w:rsidP="00F0399E">
            <w:pPr>
              <w:pStyle w:val="a3"/>
              <w:numPr>
                <w:ilvl w:val="0"/>
                <w:numId w:val="3"/>
              </w:numPr>
              <w:ind w:left="0"/>
            </w:pPr>
            <w:r>
              <w:t>2</w:t>
            </w:r>
          </w:p>
        </w:tc>
        <w:tc>
          <w:tcPr>
            <w:tcW w:w="2410" w:type="dxa"/>
          </w:tcPr>
          <w:p w:rsidR="002D7F7C" w:rsidRPr="00DC11F5" w:rsidRDefault="002D7F7C" w:rsidP="00655EE5">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Чертёжные шрифты и надписи на чертежах. </w:t>
            </w:r>
            <w:r>
              <w:rPr>
                <w:rFonts w:ascii="Times New Roman" w:hAnsi="Times New Roman"/>
                <w:sz w:val="24"/>
                <w:szCs w:val="24"/>
              </w:rPr>
              <w:t>Нанесение размеров на чертежах</w:t>
            </w:r>
          </w:p>
        </w:tc>
        <w:tc>
          <w:tcPr>
            <w:tcW w:w="2126" w:type="dxa"/>
          </w:tcPr>
          <w:p w:rsidR="002D7F7C" w:rsidRDefault="002D7F7C" w:rsidP="00232C64">
            <w:pPr>
              <w:pStyle w:val="a3"/>
              <w:ind w:left="0"/>
              <w:jc w:val="both"/>
            </w:pPr>
            <w:r>
              <w:t>ОПК-3</w:t>
            </w:r>
          </w:p>
          <w:p w:rsidR="002D7F7C" w:rsidRDefault="002D7F7C" w:rsidP="00232C64">
            <w:r>
              <w:t>ОПК-4</w:t>
            </w:r>
          </w:p>
        </w:tc>
        <w:tc>
          <w:tcPr>
            <w:tcW w:w="4252" w:type="dxa"/>
          </w:tcPr>
          <w:p w:rsidR="002D7F7C" w:rsidRDefault="002D7F7C">
            <w:r w:rsidRPr="008208B4">
              <w:t>Вопросы к занятию, проверка конспекта, выполнение практического задания.</w:t>
            </w:r>
          </w:p>
        </w:tc>
      </w:tr>
      <w:tr w:rsidR="002D7F7C" w:rsidRPr="00DC11F5" w:rsidTr="00E46EB1">
        <w:tc>
          <w:tcPr>
            <w:tcW w:w="709" w:type="dxa"/>
          </w:tcPr>
          <w:p w:rsidR="002D7F7C" w:rsidRPr="00DC11F5" w:rsidRDefault="002D7F7C" w:rsidP="00F0399E">
            <w:pPr>
              <w:pStyle w:val="a3"/>
              <w:numPr>
                <w:ilvl w:val="0"/>
                <w:numId w:val="3"/>
              </w:numPr>
              <w:ind w:left="0"/>
            </w:pPr>
            <w:r>
              <w:t>3</w:t>
            </w:r>
          </w:p>
        </w:tc>
        <w:tc>
          <w:tcPr>
            <w:tcW w:w="2410" w:type="dxa"/>
          </w:tcPr>
          <w:p w:rsidR="002D7F7C" w:rsidRPr="00DC11F5" w:rsidRDefault="002D7F7C" w:rsidP="00655EE5">
            <w:pPr>
              <w:jc w:val="both"/>
            </w:pPr>
            <w:r>
              <w:t>Геометрические построения на чертежах. Построение перпендикуляров, деление отрезков и углов</w:t>
            </w:r>
          </w:p>
        </w:tc>
        <w:tc>
          <w:tcPr>
            <w:tcW w:w="2126" w:type="dxa"/>
          </w:tcPr>
          <w:p w:rsidR="002D7F7C" w:rsidRDefault="002D7F7C" w:rsidP="00232C64">
            <w:pPr>
              <w:pStyle w:val="a3"/>
              <w:ind w:left="0"/>
              <w:jc w:val="both"/>
            </w:pPr>
            <w:r>
              <w:t>ОПК-3</w:t>
            </w:r>
          </w:p>
          <w:p w:rsidR="002D7F7C" w:rsidRDefault="002D7F7C" w:rsidP="00232C64">
            <w:r>
              <w:t>ОПК-4</w:t>
            </w:r>
          </w:p>
        </w:tc>
        <w:tc>
          <w:tcPr>
            <w:tcW w:w="4252" w:type="dxa"/>
          </w:tcPr>
          <w:p w:rsidR="002D7F7C" w:rsidRDefault="002D7F7C">
            <w:r w:rsidRPr="008208B4">
              <w:t>Вопросы к занятию, проверка конспекта, выполнение практического задания.</w:t>
            </w:r>
          </w:p>
        </w:tc>
      </w:tr>
      <w:tr w:rsidR="002D7F7C" w:rsidRPr="00DC11F5" w:rsidTr="00E46EB1">
        <w:tc>
          <w:tcPr>
            <w:tcW w:w="709" w:type="dxa"/>
          </w:tcPr>
          <w:p w:rsidR="002D7F7C" w:rsidRPr="00DC11F5" w:rsidRDefault="002D7F7C" w:rsidP="00F0399E">
            <w:pPr>
              <w:pStyle w:val="a3"/>
              <w:numPr>
                <w:ilvl w:val="0"/>
                <w:numId w:val="3"/>
              </w:numPr>
              <w:ind w:left="0"/>
            </w:pPr>
            <w:r>
              <w:t>4</w:t>
            </w:r>
          </w:p>
        </w:tc>
        <w:tc>
          <w:tcPr>
            <w:tcW w:w="2410" w:type="dxa"/>
          </w:tcPr>
          <w:p w:rsidR="002D7F7C" w:rsidRPr="000472E3" w:rsidRDefault="002D7F7C" w:rsidP="00655EE5">
            <w:pPr>
              <w:rPr>
                <w:bCs/>
              </w:rPr>
            </w:pPr>
            <w:r>
              <w:rPr>
                <w:bCs/>
              </w:rPr>
              <w:t>Построение касательных к окружности.</w:t>
            </w:r>
          </w:p>
        </w:tc>
        <w:tc>
          <w:tcPr>
            <w:tcW w:w="2126" w:type="dxa"/>
          </w:tcPr>
          <w:p w:rsidR="002D7F7C" w:rsidRDefault="002D7F7C" w:rsidP="00232C64">
            <w:pPr>
              <w:pStyle w:val="a3"/>
              <w:ind w:left="0"/>
              <w:jc w:val="both"/>
            </w:pPr>
            <w:r>
              <w:t>ОПК-3</w:t>
            </w:r>
          </w:p>
          <w:p w:rsidR="002D7F7C" w:rsidRDefault="002D7F7C" w:rsidP="00232C64">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Pr="00DC11F5" w:rsidRDefault="002D7F7C" w:rsidP="00F0399E">
            <w:pPr>
              <w:pStyle w:val="a3"/>
              <w:numPr>
                <w:ilvl w:val="0"/>
                <w:numId w:val="3"/>
              </w:numPr>
              <w:ind w:left="0"/>
            </w:pPr>
            <w:r>
              <w:t>5</w:t>
            </w:r>
          </w:p>
        </w:tc>
        <w:tc>
          <w:tcPr>
            <w:tcW w:w="2410" w:type="dxa"/>
          </w:tcPr>
          <w:p w:rsidR="002D7F7C" w:rsidRPr="000472E3" w:rsidRDefault="002D7F7C" w:rsidP="00655EE5">
            <w:pPr>
              <w:rPr>
                <w:bCs/>
              </w:rPr>
            </w:pPr>
            <w:r>
              <w:rPr>
                <w:bCs/>
              </w:rPr>
              <w:t>Сопряжение линий.</w:t>
            </w:r>
          </w:p>
        </w:tc>
        <w:tc>
          <w:tcPr>
            <w:tcW w:w="2126" w:type="dxa"/>
          </w:tcPr>
          <w:p w:rsidR="002D7F7C" w:rsidRDefault="002D7F7C" w:rsidP="00232C64">
            <w:pPr>
              <w:pStyle w:val="a3"/>
              <w:ind w:left="0"/>
              <w:jc w:val="both"/>
            </w:pPr>
            <w:r>
              <w:t>ОПК-3</w:t>
            </w:r>
          </w:p>
          <w:p w:rsidR="002D7F7C" w:rsidRDefault="002D7F7C" w:rsidP="00232C64">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Pr="00DC11F5" w:rsidRDefault="002D7F7C" w:rsidP="00F0399E">
            <w:pPr>
              <w:pStyle w:val="a3"/>
              <w:numPr>
                <w:ilvl w:val="0"/>
                <w:numId w:val="3"/>
              </w:numPr>
              <w:ind w:left="0"/>
            </w:pPr>
            <w:r>
              <w:t>6</w:t>
            </w:r>
          </w:p>
        </w:tc>
        <w:tc>
          <w:tcPr>
            <w:tcW w:w="2410" w:type="dxa"/>
          </w:tcPr>
          <w:p w:rsidR="002D7F7C" w:rsidRPr="000472E3" w:rsidRDefault="002D7F7C" w:rsidP="00655EE5">
            <w:pPr>
              <w:rPr>
                <w:bCs/>
              </w:rPr>
            </w:pPr>
            <w:r>
              <w:rPr>
                <w:bCs/>
              </w:rPr>
              <w:t>Прямоугольные проекции. Центральное и параллельное проецирование</w:t>
            </w:r>
          </w:p>
        </w:tc>
        <w:tc>
          <w:tcPr>
            <w:tcW w:w="2126" w:type="dxa"/>
          </w:tcPr>
          <w:p w:rsidR="002D7F7C" w:rsidRDefault="002D7F7C" w:rsidP="00232C64">
            <w:pPr>
              <w:pStyle w:val="a3"/>
              <w:ind w:left="0"/>
              <w:jc w:val="both"/>
            </w:pPr>
            <w:r>
              <w:t>ОПК-3</w:t>
            </w:r>
          </w:p>
          <w:p w:rsidR="002D7F7C" w:rsidRDefault="002D7F7C" w:rsidP="00232C64">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F0399E">
            <w:pPr>
              <w:pStyle w:val="a3"/>
              <w:numPr>
                <w:ilvl w:val="0"/>
                <w:numId w:val="3"/>
              </w:numPr>
              <w:ind w:left="0"/>
            </w:pPr>
            <w:r>
              <w:t>7</w:t>
            </w:r>
          </w:p>
        </w:tc>
        <w:tc>
          <w:tcPr>
            <w:tcW w:w="2410" w:type="dxa"/>
          </w:tcPr>
          <w:p w:rsidR="002D7F7C" w:rsidRPr="000472E3" w:rsidRDefault="002D7F7C" w:rsidP="00655EE5">
            <w:pPr>
              <w:rPr>
                <w:bCs/>
              </w:rPr>
            </w:pPr>
            <w:r>
              <w:rPr>
                <w:bCs/>
              </w:rPr>
              <w:t>Виды аксонометрических проекций. Прямоугольные аксонометрические проекции.</w:t>
            </w:r>
          </w:p>
        </w:tc>
        <w:tc>
          <w:tcPr>
            <w:tcW w:w="2126" w:type="dxa"/>
          </w:tcPr>
          <w:p w:rsidR="002D7F7C" w:rsidRDefault="002D7F7C" w:rsidP="00232C64">
            <w:pPr>
              <w:pStyle w:val="a3"/>
              <w:ind w:left="0"/>
              <w:jc w:val="both"/>
            </w:pPr>
            <w:r>
              <w:t>ОПК-3</w:t>
            </w:r>
          </w:p>
          <w:p w:rsidR="002D7F7C" w:rsidRDefault="002D7F7C" w:rsidP="00232C64">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F0399E">
            <w:pPr>
              <w:pStyle w:val="a3"/>
              <w:numPr>
                <w:ilvl w:val="0"/>
                <w:numId w:val="3"/>
              </w:numPr>
              <w:ind w:left="0"/>
            </w:pPr>
            <w:r>
              <w:t>8</w:t>
            </w:r>
          </w:p>
        </w:tc>
        <w:tc>
          <w:tcPr>
            <w:tcW w:w="2410" w:type="dxa"/>
          </w:tcPr>
          <w:p w:rsidR="002D7F7C" w:rsidRPr="000472E3" w:rsidRDefault="002D7F7C" w:rsidP="00655EE5">
            <w:pPr>
              <w:rPr>
                <w:bCs/>
              </w:rPr>
            </w:pPr>
            <w:r>
              <w:rPr>
                <w:bCs/>
              </w:rPr>
              <w:t>Виды аксонометрических проекций. Косоугольные аксонометрические проекции.</w:t>
            </w:r>
          </w:p>
        </w:tc>
        <w:tc>
          <w:tcPr>
            <w:tcW w:w="2126" w:type="dxa"/>
          </w:tcPr>
          <w:p w:rsidR="002D7F7C" w:rsidRDefault="002D7F7C" w:rsidP="006A04A9">
            <w:pPr>
              <w:pStyle w:val="a3"/>
              <w:ind w:left="0"/>
              <w:jc w:val="both"/>
            </w:pPr>
            <w:r>
              <w:t>ОПК-3</w:t>
            </w:r>
          </w:p>
          <w:p w:rsidR="002D7F7C" w:rsidRDefault="002D7F7C" w:rsidP="006A04A9">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F0399E">
            <w:pPr>
              <w:pStyle w:val="a3"/>
              <w:numPr>
                <w:ilvl w:val="0"/>
                <w:numId w:val="3"/>
              </w:numPr>
              <w:ind w:left="0"/>
            </w:pPr>
            <w:r>
              <w:t>9</w:t>
            </w:r>
          </w:p>
        </w:tc>
        <w:tc>
          <w:tcPr>
            <w:tcW w:w="2410" w:type="dxa"/>
          </w:tcPr>
          <w:p w:rsidR="002D7F7C" w:rsidRPr="003D49CE" w:rsidRDefault="002D7F7C" w:rsidP="00655EE5">
            <w:r w:rsidRPr="003D49CE">
              <w:t>Наблюдательная перспектива и перспективные построения. Построение перспективы с одной точкой схода</w:t>
            </w:r>
          </w:p>
        </w:tc>
        <w:tc>
          <w:tcPr>
            <w:tcW w:w="2126" w:type="dxa"/>
          </w:tcPr>
          <w:p w:rsidR="002D7F7C" w:rsidRDefault="002D7F7C" w:rsidP="006A04A9">
            <w:pPr>
              <w:pStyle w:val="a3"/>
              <w:ind w:left="0"/>
              <w:jc w:val="both"/>
            </w:pPr>
            <w:r>
              <w:t>ОПК-3</w:t>
            </w:r>
          </w:p>
          <w:p w:rsidR="002D7F7C" w:rsidRDefault="002D7F7C" w:rsidP="006A04A9">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232C64">
            <w:pPr>
              <w:pStyle w:val="a3"/>
              <w:ind w:left="0"/>
            </w:pPr>
            <w:r>
              <w:t>10</w:t>
            </w:r>
          </w:p>
        </w:tc>
        <w:tc>
          <w:tcPr>
            <w:tcW w:w="2410" w:type="dxa"/>
          </w:tcPr>
          <w:p w:rsidR="002D7F7C" w:rsidRDefault="002D7F7C" w:rsidP="00655EE5">
            <w:r w:rsidRPr="003D49CE">
              <w:t>Наблюдательная перспектива и перспективные построения. Построение перспективы с двумя точками схода</w:t>
            </w:r>
          </w:p>
        </w:tc>
        <w:tc>
          <w:tcPr>
            <w:tcW w:w="2126" w:type="dxa"/>
          </w:tcPr>
          <w:p w:rsidR="002D7F7C" w:rsidRDefault="002D7F7C" w:rsidP="006A04A9">
            <w:pPr>
              <w:pStyle w:val="a3"/>
              <w:ind w:left="0"/>
              <w:jc w:val="both"/>
            </w:pPr>
            <w:r>
              <w:t>ОПК-3</w:t>
            </w:r>
          </w:p>
          <w:p w:rsidR="002D7F7C" w:rsidRDefault="002D7F7C" w:rsidP="006A04A9">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232C64">
            <w:pPr>
              <w:pStyle w:val="a3"/>
              <w:ind w:left="0"/>
            </w:pPr>
            <w:r>
              <w:t>11</w:t>
            </w:r>
          </w:p>
        </w:tc>
        <w:tc>
          <w:tcPr>
            <w:tcW w:w="2410" w:type="dxa"/>
          </w:tcPr>
          <w:p w:rsidR="002D7F7C" w:rsidRPr="000472E3" w:rsidRDefault="002D7F7C" w:rsidP="00655EE5">
            <w:pPr>
              <w:rPr>
                <w:bCs/>
              </w:rPr>
            </w:pPr>
            <w:r>
              <w:rPr>
                <w:bCs/>
              </w:rPr>
              <w:t>Наблюдательная перспектива и перспективные построения. Построение перспективы с тремя точками схода</w:t>
            </w:r>
          </w:p>
        </w:tc>
        <w:tc>
          <w:tcPr>
            <w:tcW w:w="2126" w:type="dxa"/>
          </w:tcPr>
          <w:p w:rsidR="002D7F7C" w:rsidRDefault="002D7F7C" w:rsidP="006A04A9">
            <w:pPr>
              <w:pStyle w:val="a3"/>
              <w:ind w:left="0"/>
              <w:jc w:val="both"/>
            </w:pPr>
            <w:r>
              <w:t>ОПК-3</w:t>
            </w:r>
          </w:p>
          <w:p w:rsidR="002D7F7C" w:rsidRDefault="002D7F7C" w:rsidP="006A04A9">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232C64">
            <w:pPr>
              <w:pStyle w:val="a3"/>
              <w:ind w:left="0"/>
            </w:pPr>
            <w:r>
              <w:t>12</w:t>
            </w:r>
          </w:p>
        </w:tc>
        <w:tc>
          <w:tcPr>
            <w:tcW w:w="2410" w:type="dxa"/>
          </w:tcPr>
          <w:p w:rsidR="002D7F7C" w:rsidRDefault="002D7F7C" w:rsidP="00655EE5">
            <w:pPr>
              <w:rPr>
                <w:bCs/>
              </w:rPr>
            </w:pPr>
            <w:r w:rsidRPr="001F7FD6">
              <w:t>Построение теней в перспективе</w:t>
            </w:r>
          </w:p>
        </w:tc>
        <w:tc>
          <w:tcPr>
            <w:tcW w:w="2126" w:type="dxa"/>
          </w:tcPr>
          <w:p w:rsidR="002D7F7C" w:rsidRDefault="002D7F7C" w:rsidP="006A04A9">
            <w:pPr>
              <w:pStyle w:val="a3"/>
              <w:ind w:left="0"/>
              <w:jc w:val="both"/>
            </w:pPr>
            <w:r>
              <w:t>ОПК-3</w:t>
            </w:r>
          </w:p>
          <w:p w:rsidR="002D7F7C" w:rsidRDefault="002D7F7C" w:rsidP="006A04A9">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232C64">
            <w:pPr>
              <w:pStyle w:val="a3"/>
              <w:ind w:left="0"/>
            </w:pPr>
            <w:r>
              <w:t>13</w:t>
            </w:r>
          </w:p>
        </w:tc>
        <w:tc>
          <w:tcPr>
            <w:tcW w:w="2410" w:type="dxa"/>
          </w:tcPr>
          <w:p w:rsidR="002D7F7C" w:rsidRPr="001F7FD6" w:rsidRDefault="002D7F7C" w:rsidP="00655EE5">
            <w:r w:rsidRPr="001F7FD6">
              <w:t>Построение отражений в перспективе.</w:t>
            </w:r>
          </w:p>
        </w:tc>
        <w:tc>
          <w:tcPr>
            <w:tcW w:w="2126" w:type="dxa"/>
          </w:tcPr>
          <w:p w:rsidR="002D7F7C" w:rsidRDefault="002D7F7C" w:rsidP="006A04A9">
            <w:pPr>
              <w:pStyle w:val="a3"/>
              <w:ind w:left="0"/>
              <w:jc w:val="both"/>
            </w:pPr>
            <w:r>
              <w:t>ОПК-3</w:t>
            </w:r>
          </w:p>
          <w:p w:rsidR="002D7F7C" w:rsidRDefault="002D7F7C" w:rsidP="006A04A9">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232C64">
            <w:pPr>
              <w:pStyle w:val="a3"/>
              <w:ind w:left="0"/>
            </w:pPr>
            <w:r>
              <w:t>14</w:t>
            </w:r>
          </w:p>
        </w:tc>
        <w:tc>
          <w:tcPr>
            <w:tcW w:w="2410" w:type="dxa"/>
          </w:tcPr>
          <w:p w:rsidR="002D7F7C" w:rsidRPr="000472E3" w:rsidRDefault="002D7F7C" w:rsidP="00655EE5">
            <w:pPr>
              <w:rPr>
                <w:bCs/>
              </w:rPr>
            </w:pPr>
            <w:r>
              <w:rPr>
                <w:bCs/>
              </w:rPr>
              <w:t>Графическое оформление архитектурно-строительных чертежей</w:t>
            </w:r>
          </w:p>
        </w:tc>
        <w:tc>
          <w:tcPr>
            <w:tcW w:w="2126" w:type="dxa"/>
          </w:tcPr>
          <w:p w:rsidR="002D7F7C" w:rsidRDefault="002D7F7C" w:rsidP="006A04A9">
            <w:pPr>
              <w:pStyle w:val="a3"/>
              <w:ind w:left="0"/>
              <w:jc w:val="both"/>
            </w:pPr>
            <w:r>
              <w:t>ОПК-3</w:t>
            </w:r>
          </w:p>
          <w:p w:rsidR="002D7F7C" w:rsidRDefault="002D7F7C" w:rsidP="006A04A9">
            <w:r>
              <w:t>ОПК-4</w:t>
            </w:r>
          </w:p>
        </w:tc>
        <w:tc>
          <w:tcPr>
            <w:tcW w:w="4252" w:type="dxa"/>
          </w:tcPr>
          <w:p w:rsidR="002D7F7C" w:rsidRDefault="002D7F7C">
            <w:r w:rsidRPr="00332AA0">
              <w:t>Вопросы к занятию, проверка конспекта, выполнение практического задания.</w:t>
            </w:r>
          </w:p>
        </w:tc>
      </w:tr>
      <w:tr w:rsidR="002D7F7C" w:rsidRPr="00DC11F5" w:rsidTr="00E46EB1">
        <w:tc>
          <w:tcPr>
            <w:tcW w:w="709" w:type="dxa"/>
          </w:tcPr>
          <w:p w:rsidR="002D7F7C" w:rsidRDefault="002D7F7C" w:rsidP="00232C64">
            <w:pPr>
              <w:pStyle w:val="a3"/>
              <w:ind w:left="0"/>
            </w:pPr>
          </w:p>
        </w:tc>
        <w:tc>
          <w:tcPr>
            <w:tcW w:w="2410" w:type="dxa"/>
          </w:tcPr>
          <w:p w:rsidR="002D7F7C" w:rsidRPr="003D49CE" w:rsidRDefault="002D7F7C" w:rsidP="00655EE5"/>
        </w:tc>
        <w:tc>
          <w:tcPr>
            <w:tcW w:w="2126" w:type="dxa"/>
          </w:tcPr>
          <w:p w:rsidR="002D7F7C" w:rsidRDefault="002D7F7C" w:rsidP="00262FFD"/>
        </w:tc>
        <w:tc>
          <w:tcPr>
            <w:tcW w:w="4252" w:type="dxa"/>
          </w:tcPr>
          <w:p w:rsidR="002D7F7C" w:rsidRDefault="002D7F7C" w:rsidP="000F229C">
            <w:pPr>
              <w:pStyle w:val="a3"/>
              <w:ind w:left="0"/>
              <w:jc w:val="both"/>
            </w:pPr>
          </w:p>
        </w:tc>
      </w:tr>
    </w:tbl>
    <w:p w:rsidR="002D7F7C" w:rsidRDefault="002D7F7C" w:rsidP="00D00133">
      <w:pPr>
        <w:autoSpaceDE w:val="0"/>
        <w:autoSpaceDN w:val="0"/>
        <w:adjustRightInd w:val="0"/>
        <w:ind w:left="720"/>
        <w:jc w:val="both"/>
        <w:rPr>
          <w:iCs/>
        </w:rPr>
      </w:pPr>
    </w:p>
    <w:p w:rsidR="002D7F7C" w:rsidRPr="00DC11F5" w:rsidRDefault="002D7F7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D7F7C" w:rsidRPr="00DC11F5" w:rsidRDefault="002D7F7C" w:rsidP="002943AB">
      <w:pPr>
        <w:autoSpaceDE w:val="0"/>
        <w:autoSpaceDN w:val="0"/>
        <w:adjustRightInd w:val="0"/>
        <w:jc w:val="both"/>
        <w:rPr>
          <w:i/>
          <w:iCs/>
          <w:u w:val="single"/>
        </w:rPr>
      </w:pPr>
    </w:p>
    <w:p w:rsidR="002D7F7C" w:rsidRPr="00347304" w:rsidRDefault="002D7F7C"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347304">
        <w:rPr>
          <w:rFonts w:ascii="Times New Roman" w:hAnsi="Times New Roman"/>
          <w:b/>
          <w:bCs/>
          <w:sz w:val="24"/>
          <w:szCs w:val="24"/>
        </w:rPr>
        <w:t>Циркульные кривые линии. Построение овала по заданным осям.</w:t>
      </w:r>
    </w:p>
    <w:p w:rsidR="002D7F7C" w:rsidRPr="00466912" w:rsidRDefault="002D7F7C"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2D7F7C" w:rsidRDefault="002D7F7C" w:rsidP="00F14F7C">
      <w:pPr>
        <w:pStyle w:val="a3"/>
        <w:numPr>
          <w:ilvl w:val="0"/>
          <w:numId w:val="17"/>
        </w:numPr>
        <w:tabs>
          <w:tab w:val="left" w:pos="284"/>
        </w:tabs>
        <w:jc w:val="both"/>
      </w:pPr>
      <w:r>
        <w:t>Назвать определение овала?</w:t>
      </w:r>
    </w:p>
    <w:p w:rsidR="002D7F7C" w:rsidRDefault="002D7F7C" w:rsidP="00F14F7C">
      <w:pPr>
        <w:pStyle w:val="a3"/>
        <w:numPr>
          <w:ilvl w:val="0"/>
          <w:numId w:val="17"/>
        </w:numPr>
        <w:tabs>
          <w:tab w:val="left" w:pos="284"/>
        </w:tabs>
        <w:jc w:val="both"/>
        <w:rPr>
          <w:rFonts w:cs="Arial"/>
        </w:rPr>
      </w:pPr>
      <w:r>
        <w:rPr>
          <w:rFonts w:cs="Arial"/>
        </w:rPr>
        <w:t>Назвать определение циркульных кривых линий?</w:t>
      </w:r>
    </w:p>
    <w:p w:rsidR="002D7F7C" w:rsidRPr="00DF3F70" w:rsidRDefault="002D7F7C" w:rsidP="00F14F7C">
      <w:pPr>
        <w:pStyle w:val="a3"/>
        <w:numPr>
          <w:ilvl w:val="0"/>
          <w:numId w:val="17"/>
        </w:numPr>
        <w:tabs>
          <w:tab w:val="left" w:pos="284"/>
        </w:tabs>
        <w:jc w:val="both"/>
        <w:rPr>
          <w:rFonts w:cs="Arial"/>
        </w:rPr>
      </w:pPr>
      <w:r>
        <w:rPr>
          <w:rFonts w:cs="Arial"/>
        </w:rPr>
        <w:t>Назвать сферу применения циркульных кривых линий?</w:t>
      </w:r>
    </w:p>
    <w:p w:rsidR="002D7F7C" w:rsidRPr="00C316E7" w:rsidRDefault="002D7F7C" w:rsidP="00C316E7">
      <w:pPr>
        <w:pStyle w:val="af5"/>
        <w:spacing w:after="0"/>
        <w:ind w:left="0"/>
        <w:jc w:val="both"/>
        <w:rPr>
          <w:rFonts w:cs="Arial"/>
          <w:lang w:val="ru-RU"/>
        </w:rPr>
      </w:pPr>
    </w:p>
    <w:p w:rsidR="002D7F7C" w:rsidRDefault="002D7F7C" w:rsidP="006D4DC1">
      <w:pPr>
        <w:ind w:firstLine="426"/>
        <w:jc w:val="both"/>
      </w:pPr>
      <w:r w:rsidRPr="0005173C">
        <w:rPr>
          <w:bCs/>
          <w:i/>
        </w:rPr>
        <w:t>З</w:t>
      </w:r>
      <w:r w:rsidRPr="0005173C">
        <w:rPr>
          <w:i/>
        </w:rPr>
        <w:t xml:space="preserve">адание для практической </w:t>
      </w:r>
      <w:proofErr w:type="spellStart"/>
      <w:r w:rsidRPr="0005173C">
        <w:rPr>
          <w:i/>
        </w:rPr>
        <w:t>подготовки.</w:t>
      </w:r>
      <w:r w:rsidRPr="00E70EB1">
        <w:t>На</w:t>
      </w:r>
      <w:proofErr w:type="spellEnd"/>
      <w:r w:rsidRPr="00E70EB1">
        <w:t xml:space="preserve"> основе </w:t>
      </w:r>
      <w:r>
        <w:t xml:space="preserve">заданных осей (АО – 60 мм, СО – 30 мм) необходимо построить овал. </w:t>
      </w:r>
    </w:p>
    <w:p w:rsidR="002D7F7C" w:rsidRPr="00E70EB1" w:rsidRDefault="002D7F7C" w:rsidP="006D4DC1">
      <w:pPr>
        <w:ind w:firstLine="426"/>
        <w:jc w:val="both"/>
      </w:pPr>
      <w:r>
        <w:rPr>
          <w:i/>
        </w:rPr>
        <w:t>Практическое задание</w:t>
      </w:r>
      <w:r w:rsidRPr="00E73DF4">
        <w:rPr>
          <w:i/>
        </w:rPr>
        <w:t xml:space="preserve">: </w:t>
      </w:r>
      <w:r>
        <w:t>Из точки пересечения осей О радиусом, равным половине большой оси, проведём дугу окружности до пересечения с продолжением малой оси. Отрезок А1С является разностью полуосей. Соединим концы осей прямой АС, на которой отложим отрезок СА2, равный А1С. Оставшуюся часть прямой (отрезок АА2) разделим пополам и через середину этого отрезка проведём перпендикуляр до пересечения с горизонтальной осью в точке 1, а с вертикальной – в точке 4. Точки 1 и 4, а также симметричные им точки 2 и 3 будут центрами дуг окружностей овала. Точки сопряжения Е</w:t>
      </w:r>
      <w:r w:rsidRPr="00DF3F70">
        <w:t xml:space="preserve">, </w:t>
      </w:r>
      <w:r>
        <w:rPr>
          <w:lang w:val="en-US"/>
        </w:rPr>
        <w:t>F</w:t>
      </w:r>
      <w:r w:rsidRPr="00DF3F70">
        <w:t xml:space="preserve">, </w:t>
      </w:r>
      <w:r>
        <w:rPr>
          <w:lang w:val="en-US"/>
        </w:rPr>
        <w:t>N</w:t>
      </w:r>
      <w:r w:rsidRPr="00DF3F70">
        <w:t xml:space="preserve">, </w:t>
      </w:r>
      <w:r>
        <w:rPr>
          <w:lang w:val="en-US"/>
        </w:rPr>
        <w:t>M</w:t>
      </w:r>
      <w:r>
        <w:t xml:space="preserve"> находятся на линии этих центров.</w:t>
      </w:r>
    </w:p>
    <w:p w:rsidR="002D7F7C" w:rsidRDefault="002D7F7C" w:rsidP="0001303E">
      <w:pPr>
        <w:pStyle w:val="1"/>
        <w:spacing w:after="0" w:line="240" w:lineRule="auto"/>
        <w:ind w:left="0"/>
        <w:jc w:val="both"/>
        <w:rPr>
          <w:sz w:val="24"/>
          <w:szCs w:val="24"/>
        </w:rPr>
      </w:pPr>
    </w:p>
    <w:p w:rsidR="002D7F7C" w:rsidRPr="009B1BE2" w:rsidRDefault="002D7F7C"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Pr>
          <w:rFonts w:ascii="Times New Roman" w:hAnsi="Times New Roman"/>
          <w:b/>
          <w:sz w:val="24"/>
          <w:szCs w:val="24"/>
        </w:rPr>
        <w:t>Лекальные кривые линии.</w:t>
      </w:r>
    </w:p>
    <w:p w:rsidR="002D7F7C" w:rsidRPr="00FA628D" w:rsidRDefault="002D7F7C" w:rsidP="0001303E">
      <w:pPr>
        <w:jc w:val="both"/>
        <w:rPr>
          <w:b/>
          <w:bCs/>
        </w:rPr>
      </w:pPr>
    </w:p>
    <w:p w:rsidR="002D7F7C" w:rsidRDefault="002D7F7C" w:rsidP="0001303E">
      <w:pPr>
        <w:ind w:firstLine="708"/>
        <w:jc w:val="both"/>
        <w:rPr>
          <w:bCs/>
          <w:i/>
        </w:rPr>
      </w:pPr>
      <w:r w:rsidRPr="00BD106F">
        <w:rPr>
          <w:bCs/>
          <w:i/>
        </w:rPr>
        <w:t>Вопросы к занятию</w:t>
      </w:r>
    </w:p>
    <w:p w:rsidR="002D7F7C" w:rsidRDefault="002D7F7C" w:rsidP="00F14F7C">
      <w:pPr>
        <w:pStyle w:val="a3"/>
        <w:numPr>
          <w:ilvl w:val="0"/>
          <w:numId w:val="18"/>
        </w:numPr>
        <w:tabs>
          <w:tab w:val="left" w:pos="851"/>
        </w:tabs>
        <w:jc w:val="both"/>
      </w:pPr>
      <w:r>
        <w:t>Что называется лекальными кривыми?</w:t>
      </w:r>
    </w:p>
    <w:p w:rsidR="002D7F7C" w:rsidRDefault="002D7F7C" w:rsidP="00F14F7C">
      <w:pPr>
        <w:pStyle w:val="a3"/>
        <w:numPr>
          <w:ilvl w:val="0"/>
          <w:numId w:val="18"/>
        </w:numPr>
        <w:tabs>
          <w:tab w:val="left" w:pos="851"/>
        </w:tabs>
        <w:jc w:val="both"/>
      </w:pPr>
      <w:r>
        <w:t>Перечислить виды конических сечений?</w:t>
      </w:r>
    </w:p>
    <w:p w:rsidR="002D7F7C" w:rsidRPr="00952F45" w:rsidRDefault="002D7F7C" w:rsidP="00F14F7C">
      <w:pPr>
        <w:pStyle w:val="a3"/>
        <w:numPr>
          <w:ilvl w:val="0"/>
          <w:numId w:val="18"/>
        </w:numPr>
        <w:tabs>
          <w:tab w:val="left" w:pos="851"/>
        </w:tabs>
        <w:jc w:val="both"/>
      </w:pPr>
      <w:r>
        <w:t>Что называется фокусом?</w:t>
      </w:r>
    </w:p>
    <w:p w:rsidR="002D7F7C" w:rsidRDefault="002D7F7C" w:rsidP="0001303E">
      <w:pPr>
        <w:pStyle w:val="af5"/>
        <w:spacing w:after="0"/>
        <w:ind w:left="0" w:firstLine="284"/>
        <w:jc w:val="both"/>
        <w:rPr>
          <w:b/>
          <w:lang w:val="ru-RU"/>
        </w:rPr>
      </w:pPr>
    </w:p>
    <w:p w:rsidR="002D7F7C" w:rsidRPr="00E73DF4" w:rsidRDefault="002D7F7C" w:rsidP="0001303E">
      <w:pPr>
        <w:ind w:right="-6" w:firstLine="567"/>
        <w:jc w:val="both"/>
      </w:pPr>
      <w:r w:rsidRPr="008752D3">
        <w:rPr>
          <w:bCs/>
          <w:i/>
        </w:rPr>
        <w:t>З</w:t>
      </w:r>
      <w:r w:rsidRPr="008752D3">
        <w:rPr>
          <w:i/>
        </w:rPr>
        <w:t xml:space="preserve">адание для практической </w:t>
      </w:r>
      <w:proofErr w:type="spellStart"/>
      <w:r w:rsidRPr="008752D3">
        <w:rPr>
          <w:i/>
        </w:rPr>
        <w:t>подготовки:</w:t>
      </w:r>
      <w:r>
        <w:t>Построение</w:t>
      </w:r>
      <w:proofErr w:type="spellEnd"/>
      <w:r>
        <w:t xml:space="preserve"> эллипса по осям.</w:t>
      </w:r>
    </w:p>
    <w:p w:rsidR="002D7F7C" w:rsidRPr="000F71BD" w:rsidRDefault="002D7F7C" w:rsidP="0001303E">
      <w:pPr>
        <w:ind w:right="-6" w:firstLine="567"/>
        <w:jc w:val="both"/>
      </w:pPr>
      <w:r>
        <w:rPr>
          <w:i/>
        </w:rPr>
        <w:t>Практическое задание</w:t>
      </w:r>
      <w:r w:rsidRPr="00E73DF4">
        <w:rPr>
          <w:i/>
        </w:rPr>
        <w:t xml:space="preserve">: </w:t>
      </w:r>
      <w:r>
        <w:t>На заданных осях АВ и С</w:t>
      </w:r>
      <w:r>
        <w:rPr>
          <w:lang w:val="en-US"/>
        </w:rPr>
        <w:t>D</w:t>
      </w:r>
      <w:r>
        <w:t>, как на диаметрах, строим две концентрические окружности с центром в точке О. Большую окружность делим на произвольное число частей, и полученные точки соединим прямыми с центром О. Из точек пересечения 1, 1</w:t>
      </w:r>
      <w:r w:rsidRPr="000F71BD">
        <w:t>`</w:t>
      </w:r>
      <w:r>
        <w:t>, 2, 2</w:t>
      </w:r>
      <w:r w:rsidRPr="000F71BD">
        <w:t>`</w:t>
      </w:r>
      <w:r>
        <w:t>, 3, 3</w:t>
      </w:r>
      <w:r w:rsidRPr="000F71BD">
        <w:t>`</w:t>
      </w:r>
      <w:r>
        <w:t>,4, 4</w:t>
      </w:r>
      <w:r w:rsidRPr="000F71BD">
        <w:t>`</w:t>
      </w:r>
      <w:r>
        <w:t xml:space="preserve"> со вспомогательными окружностями проведём отрезки вертикальных и горизонтальных прямых до их взаимного пересечения в точках Е, </w:t>
      </w:r>
      <w:r>
        <w:rPr>
          <w:lang w:val="en-US"/>
        </w:rPr>
        <w:t>F</w:t>
      </w:r>
      <w:r w:rsidRPr="000F71BD">
        <w:t xml:space="preserve">, </w:t>
      </w:r>
      <w:r>
        <w:rPr>
          <w:lang w:val="en-US"/>
        </w:rPr>
        <w:t>K</w:t>
      </w:r>
      <w:r w:rsidRPr="000F71BD">
        <w:t xml:space="preserve">, </w:t>
      </w:r>
      <w:r>
        <w:rPr>
          <w:lang w:val="en-US"/>
        </w:rPr>
        <w:t>M</w:t>
      </w:r>
      <w:r>
        <w:t>, принадлежащих эллипсу. Соединив с помощью лекала построенные точки плавной кривой, получим эллипс.</w:t>
      </w:r>
    </w:p>
    <w:p w:rsidR="002D7F7C" w:rsidRDefault="002D7F7C" w:rsidP="008752D3">
      <w:pPr>
        <w:pStyle w:val="1"/>
        <w:spacing w:after="0" w:line="240" w:lineRule="auto"/>
        <w:ind w:left="0"/>
        <w:jc w:val="both"/>
        <w:rPr>
          <w:rFonts w:ascii="Times New Roman" w:hAnsi="Times New Roman"/>
          <w:color w:val="000000"/>
          <w:spacing w:val="2"/>
          <w:sz w:val="24"/>
          <w:szCs w:val="24"/>
          <w:highlight w:val="green"/>
        </w:rPr>
      </w:pPr>
    </w:p>
    <w:p w:rsidR="002D7F7C" w:rsidRDefault="002D7F7C" w:rsidP="00662CEE">
      <w:pPr>
        <w:widowControl w:val="0"/>
        <w:autoSpaceDE w:val="0"/>
        <w:autoSpaceDN w:val="0"/>
        <w:adjustRightInd w:val="0"/>
        <w:jc w:val="both"/>
        <w:rPr>
          <w:b/>
        </w:rPr>
      </w:pPr>
    </w:p>
    <w:p w:rsidR="002D7F7C" w:rsidRDefault="002D7F7C" w:rsidP="00636F03">
      <w:pPr>
        <w:widowControl w:val="0"/>
        <w:autoSpaceDE w:val="0"/>
        <w:autoSpaceDN w:val="0"/>
        <w:adjustRightInd w:val="0"/>
        <w:ind w:firstLine="709"/>
        <w:jc w:val="both"/>
        <w:rPr>
          <w:b/>
        </w:rPr>
      </w:pPr>
    </w:p>
    <w:p w:rsidR="002D7F7C" w:rsidRDefault="002D7F7C" w:rsidP="00636F03">
      <w:pPr>
        <w:widowControl w:val="0"/>
        <w:autoSpaceDE w:val="0"/>
        <w:autoSpaceDN w:val="0"/>
        <w:adjustRightInd w:val="0"/>
        <w:ind w:firstLine="709"/>
        <w:jc w:val="both"/>
        <w:rPr>
          <w:b/>
        </w:rPr>
      </w:pPr>
    </w:p>
    <w:p w:rsidR="002D7F7C" w:rsidRDefault="002D7F7C" w:rsidP="00636F03">
      <w:pPr>
        <w:widowControl w:val="0"/>
        <w:autoSpaceDE w:val="0"/>
        <w:autoSpaceDN w:val="0"/>
        <w:adjustRightInd w:val="0"/>
        <w:ind w:firstLine="709"/>
        <w:jc w:val="both"/>
        <w:rPr>
          <w:b/>
        </w:rPr>
      </w:pPr>
    </w:p>
    <w:p w:rsidR="002D7F7C" w:rsidRPr="00DC11F5" w:rsidRDefault="002D7F7C" w:rsidP="00636F0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D7F7C" w:rsidRPr="000F0F00" w:rsidRDefault="002D7F7C" w:rsidP="00636F0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D7F7C" w:rsidRPr="00DC11F5" w:rsidRDefault="002D7F7C" w:rsidP="00D00133">
      <w:pPr>
        <w:widowControl w:val="0"/>
        <w:autoSpaceDE w:val="0"/>
        <w:autoSpaceDN w:val="0"/>
        <w:adjustRightInd w:val="0"/>
        <w:ind w:firstLine="708"/>
        <w:rPr>
          <w:b/>
          <w:bCs/>
          <w:i/>
          <w:iCs/>
          <w:highlight w:val="white"/>
        </w:rPr>
      </w:pPr>
    </w:p>
    <w:p w:rsidR="002D7F7C" w:rsidRDefault="002D7F7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D7F7C" w:rsidRPr="00DC11F5" w:rsidRDefault="002D7F7C" w:rsidP="00802F71">
      <w:pPr>
        <w:autoSpaceDE w:val="0"/>
        <w:autoSpaceDN w:val="0"/>
        <w:adjustRightInd w:val="0"/>
        <w:ind w:left="708"/>
        <w:jc w:val="both"/>
        <w:rPr>
          <w:b/>
          <w:bCs/>
          <w:i/>
          <w:iCs/>
        </w:rPr>
      </w:pPr>
    </w:p>
    <w:p w:rsidR="002D7F7C" w:rsidRDefault="002D7F7C" w:rsidP="00D00133">
      <w:pPr>
        <w:autoSpaceDE w:val="0"/>
        <w:autoSpaceDN w:val="0"/>
        <w:adjustRightInd w:val="0"/>
        <w:ind w:left="720"/>
        <w:rPr>
          <w:b/>
          <w:iCs/>
        </w:rPr>
      </w:pPr>
      <w:r w:rsidRPr="00DC11F5">
        <w:rPr>
          <w:b/>
          <w:iCs/>
        </w:rPr>
        <w:t>7.1. Основная учебная литература:</w:t>
      </w:r>
    </w:p>
    <w:p w:rsidR="002D7F7C" w:rsidRPr="008752D3" w:rsidRDefault="002D7F7C" w:rsidP="00C316E7">
      <w:pPr>
        <w:pStyle w:val="a3"/>
        <w:jc w:val="both"/>
      </w:pPr>
      <w:r>
        <w:rPr>
          <w:color w:val="000000"/>
          <w:shd w:val="clear" w:color="auto" w:fill="FFFFFF"/>
        </w:rPr>
        <w:t xml:space="preserve">1. </w:t>
      </w:r>
      <w:r w:rsidRPr="008752D3">
        <w:rPr>
          <w:color w:val="000000"/>
          <w:shd w:val="clear" w:color="auto" w:fill="FCFCFC"/>
        </w:rPr>
        <w:t xml:space="preserve">Воронцова Ю.В. Перспектива [Электронный ресурс]: учебно-методическое пособие по дисциплине «Технический рисунок» для студентов, обучающихся по направлению подготовки 54.03.01 Дизайн/ Воронцова Ю.В.— </w:t>
      </w:r>
      <w:proofErr w:type="spellStart"/>
      <w:r w:rsidRPr="008752D3">
        <w:rPr>
          <w:color w:val="000000"/>
          <w:shd w:val="clear" w:color="auto" w:fill="FCFCFC"/>
        </w:rPr>
        <w:t>Электрон.текстовые</w:t>
      </w:r>
      <w:proofErr w:type="spellEnd"/>
      <w:r w:rsidRPr="008752D3">
        <w:rPr>
          <w:color w:val="000000"/>
          <w:shd w:val="clear" w:color="auto" w:fill="FCFCFC"/>
        </w:rPr>
        <w:t xml:space="preserve"> данные.— Челябинск: Челябинский государственный институт культуры, 2016.— 88 c.— Режим доступа: http://www.iprbookshop.ru/56478.html.— ЭБС «</w:t>
      </w:r>
      <w:proofErr w:type="spellStart"/>
      <w:r w:rsidRPr="008752D3">
        <w:rPr>
          <w:color w:val="000000"/>
          <w:shd w:val="clear" w:color="auto" w:fill="FCFCFC"/>
        </w:rPr>
        <w:t>IPRbooks</w:t>
      </w:r>
      <w:proofErr w:type="spellEnd"/>
      <w:r w:rsidRPr="008752D3">
        <w:rPr>
          <w:color w:val="000000"/>
          <w:shd w:val="clear" w:color="auto" w:fill="FCFCFC"/>
        </w:rPr>
        <w:t>»</w:t>
      </w:r>
    </w:p>
    <w:p w:rsidR="002D7F7C" w:rsidRPr="008752D3" w:rsidRDefault="002D7F7C" w:rsidP="00C316E7">
      <w:pPr>
        <w:widowControl w:val="0"/>
        <w:autoSpaceDE w:val="0"/>
        <w:autoSpaceDN w:val="0"/>
        <w:adjustRightInd w:val="0"/>
        <w:ind w:left="720"/>
        <w:contextualSpacing/>
        <w:jc w:val="both"/>
        <w:rPr>
          <w:color w:val="000000"/>
          <w:shd w:val="clear" w:color="auto" w:fill="FCFCFC"/>
        </w:rPr>
      </w:pPr>
      <w:r>
        <w:rPr>
          <w:color w:val="000000"/>
          <w:shd w:val="clear" w:color="auto" w:fill="FCFCFC"/>
        </w:rPr>
        <w:t xml:space="preserve">2. </w:t>
      </w:r>
      <w:r w:rsidRPr="008752D3">
        <w:rPr>
          <w:color w:val="000000"/>
          <w:shd w:val="clear" w:color="auto" w:fill="FCFCFC"/>
        </w:rPr>
        <w:t xml:space="preserve">Захарова Н.В. Технический рисунок. Часть 1 [Электронный ресурс]: учебно-методическое пособие/ Захарова Н.В.— </w:t>
      </w:r>
      <w:proofErr w:type="spellStart"/>
      <w:r w:rsidRPr="008752D3">
        <w:rPr>
          <w:color w:val="000000"/>
          <w:shd w:val="clear" w:color="auto" w:fill="FCFCFC"/>
        </w:rPr>
        <w:t>Электрон.текстовые</w:t>
      </w:r>
      <w:proofErr w:type="spellEnd"/>
      <w:r w:rsidRPr="008752D3">
        <w:rPr>
          <w:color w:val="000000"/>
          <w:shd w:val="clear" w:color="auto" w:fill="FCFCFC"/>
        </w:rPr>
        <w:t xml:space="preserve"> данные.— Комсомольск-на-Амуре: Амурский гуманитарно-педагогический государственный университет, 2012.— 91 c.— Режим доступа: http://www.iprbookshop.ru/22258.html.— ЭБС «</w:t>
      </w:r>
      <w:proofErr w:type="spellStart"/>
      <w:r w:rsidRPr="008752D3">
        <w:rPr>
          <w:color w:val="000000"/>
          <w:shd w:val="clear" w:color="auto" w:fill="FCFCFC"/>
        </w:rPr>
        <w:t>IPRbooks</w:t>
      </w:r>
      <w:proofErr w:type="spellEnd"/>
      <w:r w:rsidRPr="008752D3">
        <w:rPr>
          <w:color w:val="000000"/>
          <w:shd w:val="clear" w:color="auto" w:fill="FCFCFC"/>
        </w:rPr>
        <w:t>»</w:t>
      </w:r>
    </w:p>
    <w:p w:rsidR="002D7F7C" w:rsidRPr="00C316E7" w:rsidRDefault="002D7F7C" w:rsidP="00C316E7">
      <w:pPr>
        <w:widowControl w:val="0"/>
        <w:autoSpaceDE w:val="0"/>
        <w:autoSpaceDN w:val="0"/>
        <w:adjustRightInd w:val="0"/>
        <w:ind w:left="720"/>
        <w:contextualSpacing/>
        <w:jc w:val="both"/>
      </w:pPr>
      <w:r>
        <w:rPr>
          <w:color w:val="000000"/>
          <w:shd w:val="clear" w:color="auto" w:fill="FCFCFC"/>
        </w:rPr>
        <w:t xml:space="preserve">3. </w:t>
      </w:r>
      <w:r w:rsidRPr="008752D3">
        <w:rPr>
          <w:color w:val="000000"/>
          <w:shd w:val="clear" w:color="auto" w:fill="FCFCFC"/>
        </w:rPr>
        <w:t xml:space="preserve">Шевцов А.И. Начертательная геометрия. Технический рисунок. Перспектива. Основы теории [Электронный ресурс]: учебное пособие/ Шевцов А.И.— </w:t>
      </w:r>
      <w:proofErr w:type="spellStart"/>
      <w:r w:rsidRPr="008752D3">
        <w:rPr>
          <w:color w:val="000000"/>
          <w:shd w:val="clear" w:color="auto" w:fill="FCFCFC"/>
        </w:rPr>
        <w:t>Электрон.текстовые</w:t>
      </w:r>
      <w:proofErr w:type="spellEnd"/>
      <w:r w:rsidRPr="008752D3">
        <w:rPr>
          <w:color w:val="000000"/>
          <w:shd w:val="clear" w:color="auto" w:fill="FCFCFC"/>
        </w:rPr>
        <w:t xml:space="preserve"> данные.— М.: Московский городской педагогический университет, 2013.— 148 c.— Режим доступа: http://www.iprbookshop.ru/26535.html.— ЭБС «</w:t>
      </w:r>
      <w:proofErr w:type="spellStart"/>
      <w:r w:rsidRPr="008752D3">
        <w:rPr>
          <w:color w:val="000000"/>
          <w:shd w:val="clear" w:color="auto" w:fill="FCFCFC"/>
        </w:rPr>
        <w:t>IPRbooks</w:t>
      </w:r>
      <w:proofErr w:type="spellEnd"/>
      <w:r w:rsidRPr="008752D3">
        <w:rPr>
          <w:color w:val="000000"/>
          <w:shd w:val="clear" w:color="auto" w:fill="FCFCFC"/>
        </w:rPr>
        <w:t>»</w:t>
      </w:r>
    </w:p>
    <w:p w:rsidR="002D7F7C" w:rsidRPr="00DC11F5" w:rsidRDefault="002D7F7C" w:rsidP="0013497C">
      <w:pPr>
        <w:autoSpaceDE w:val="0"/>
        <w:autoSpaceDN w:val="0"/>
        <w:adjustRightInd w:val="0"/>
        <w:ind w:firstLine="426"/>
        <w:jc w:val="both"/>
        <w:rPr>
          <w:b/>
          <w:iCs/>
        </w:rPr>
      </w:pPr>
    </w:p>
    <w:p w:rsidR="002D7F7C" w:rsidRPr="00BE57FE" w:rsidRDefault="002D7F7C" w:rsidP="00F14F7C">
      <w:pPr>
        <w:pStyle w:val="a3"/>
        <w:numPr>
          <w:ilvl w:val="1"/>
          <w:numId w:val="12"/>
        </w:numPr>
        <w:rPr>
          <w:b/>
          <w:iCs/>
        </w:rPr>
      </w:pPr>
      <w:r w:rsidRPr="00BE57FE">
        <w:rPr>
          <w:b/>
          <w:iCs/>
        </w:rPr>
        <w:t>Дополнительная учебная литература:</w:t>
      </w:r>
    </w:p>
    <w:p w:rsidR="002D7F7C" w:rsidRPr="00D75E37" w:rsidRDefault="002D7F7C" w:rsidP="00F14F7C">
      <w:pPr>
        <w:pStyle w:val="1"/>
        <w:numPr>
          <w:ilvl w:val="0"/>
          <w:numId w:val="16"/>
        </w:numPr>
        <w:rPr>
          <w:rFonts w:ascii="Times New Roman" w:hAnsi="Times New Roman"/>
          <w:color w:val="000000"/>
          <w:shd w:val="clear" w:color="auto" w:fill="FCFCFC"/>
        </w:rPr>
      </w:pPr>
      <w:r w:rsidRPr="00D75E37">
        <w:rPr>
          <w:rFonts w:ascii="Times New Roman" w:hAnsi="Times New Roman"/>
          <w:color w:val="000000"/>
          <w:shd w:val="clear" w:color="auto" w:fill="FCFCFC"/>
        </w:rPr>
        <w:t xml:space="preserve">Жилина Н.Д. Линейная перспектива в практике проектирования интерьеров [Электронный ресурс]: методические указания/ Жилина Н.Д., </w:t>
      </w:r>
      <w:proofErr w:type="spellStart"/>
      <w:r w:rsidRPr="00D75E37">
        <w:rPr>
          <w:rFonts w:ascii="Times New Roman" w:hAnsi="Times New Roman"/>
          <w:color w:val="000000"/>
          <w:shd w:val="clear" w:color="auto" w:fill="FCFCFC"/>
        </w:rPr>
        <w:t>Лагунова</w:t>
      </w:r>
      <w:proofErr w:type="spellEnd"/>
      <w:r w:rsidRPr="00D75E37">
        <w:rPr>
          <w:rFonts w:ascii="Times New Roman" w:hAnsi="Times New Roman"/>
          <w:color w:val="000000"/>
          <w:shd w:val="clear" w:color="auto" w:fill="FCFCFC"/>
        </w:rPr>
        <w:t xml:space="preserve"> М.В.— </w:t>
      </w:r>
      <w:proofErr w:type="spellStart"/>
      <w:r w:rsidRPr="00D75E37">
        <w:rPr>
          <w:rFonts w:ascii="Times New Roman" w:hAnsi="Times New Roman"/>
          <w:color w:val="000000"/>
          <w:shd w:val="clear" w:color="auto" w:fill="FCFCFC"/>
        </w:rPr>
        <w:t>Электрон.текстовые</w:t>
      </w:r>
      <w:proofErr w:type="spellEnd"/>
      <w:r w:rsidRPr="00D75E37">
        <w:rPr>
          <w:rFonts w:ascii="Times New Roman" w:hAnsi="Times New Roman"/>
          <w:color w:val="000000"/>
          <w:shd w:val="clear" w:color="auto" w:fill="FCFCFC"/>
        </w:rPr>
        <w:t xml:space="preserve"> данные.— Нижний Новгород: Нижегородский государственный архитектурно-строительный университет, ЭБС АСВ, 2012.— 43 c.— Режим доступа: http://www.iprbookshop.ru/16010.html.— ЭБС «</w:t>
      </w:r>
      <w:proofErr w:type="spellStart"/>
      <w:r w:rsidRPr="00D75E37">
        <w:rPr>
          <w:rFonts w:ascii="Times New Roman" w:hAnsi="Times New Roman"/>
          <w:color w:val="000000"/>
          <w:shd w:val="clear" w:color="auto" w:fill="FCFCFC"/>
        </w:rPr>
        <w:t>IPRbooks</w:t>
      </w:r>
      <w:proofErr w:type="spellEnd"/>
      <w:r w:rsidRPr="00D75E37">
        <w:rPr>
          <w:rFonts w:ascii="Times New Roman" w:hAnsi="Times New Roman"/>
          <w:color w:val="000000"/>
          <w:shd w:val="clear" w:color="auto" w:fill="FCFCFC"/>
        </w:rPr>
        <w:t>»</w:t>
      </w:r>
    </w:p>
    <w:p w:rsidR="002D7F7C" w:rsidRPr="00D75E37" w:rsidRDefault="002D7F7C" w:rsidP="00F14F7C">
      <w:pPr>
        <w:widowControl w:val="0"/>
        <w:numPr>
          <w:ilvl w:val="0"/>
          <w:numId w:val="16"/>
        </w:numPr>
        <w:autoSpaceDE w:val="0"/>
        <w:autoSpaceDN w:val="0"/>
        <w:adjustRightInd w:val="0"/>
        <w:spacing w:after="200" w:line="276" w:lineRule="auto"/>
        <w:rPr>
          <w:i/>
          <w:lang w:eastAsia="en-US"/>
        </w:rPr>
      </w:pPr>
      <w:r w:rsidRPr="00D75E37">
        <w:rPr>
          <w:color w:val="000000"/>
          <w:shd w:val="clear" w:color="auto" w:fill="FCFCFC"/>
          <w:lang w:eastAsia="en-US"/>
        </w:rPr>
        <w:t xml:space="preserve">Шувалова С.С. Начертательная геометрия. Перспектива и тени [Электронный ресурс]: учебное пособие/ Шувалова С.С.— </w:t>
      </w:r>
      <w:proofErr w:type="spellStart"/>
      <w:r w:rsidRPr="00D75E37">
        <w:rPr>
          <w:color w:val="000000"/>
          <w:shd w:val="clear" w:color="auto" w:fill="FCFCFC"/>
          <w:lang w:eastAsia="en-US"/>
        </w:rPr>
        <w:t>Электрон.текстовые</w:t>
      </w:r>
      <w:proofErr w:type="spellEnd"/>
      <w:r w:rsidRPr="00D75E37">
        <w:rPr>
          <w:color w:val="000000"/>
          <w:shd w:val="clear" w:color="auto" w:fill="FCFCFC"/>
          <w:lang w:eastAsia="en-US"/>
        </w:rPr>
        <w:t xml:space="preserve"> данные.— СПб.: Санкт-Петербургский государственный архитектурно-строительный университет, ЭБС АСВ, 2013.— 56 c.— Режим доступа: http://www.iprbookshop.ru/19337.html.— ЭБС «</w:t>
      </w:r>
      <w:proofErr w:type="spellStart"/>
      <w:r w:rsidRPr="00D75E37">
        <w:rPr>
          <w:color w:val="000000"/>
          <w:shd w:val="clear" w:color="auto" w:fill="FCFCFC"/>
          <w:lang w:eastAsia="en-US"/>
        </w:rPr>
        <w:t>IPRbooks</w:t>
      </w:r>
      <w:proofErr w:type="spellEnd"/>
      <w:r w:rsidRPr="00D75E37">
        <w:rPr>
          <w:color w:val="000000"/>
          <w:shd w:val="clear" w:color="auto" w:fill="FCFCFC"/>
          <w:lang w:eastAsia="en-US"/>
        </w:rPr>
        <w:t>»</w:t>
      </w:r>
      <w:r>
        <w:rPr>
          <w:color w:val="000000"/>
          <w:shd w:val="clear" w:color="auto" w:fill="FCFCFC"/>
          <w:lang w:eastAsia="en-US"/>
        </w:rPr>
        <w:t>.</w:t>
      </w:r>
    </w:p>
    <w:p w:rsidR="002D7F7C" w:rsidRDefault="002D7F7C"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D7F7C" w:rsidRDefault="002D7F7C" w:rsidP="00354C58">
      <w:r>
        <w:t>1.  Журнал «Шрифт» https://typejournal.ru/</w:t>
      </w:r>
    </w:p>
    <w:p w:rsidR="002D7F7C" w:rsidRDefault="002D7F7C" w:rsidP="00354C58">
      <w:r>
        <w:t>2.  Мировой музей каллиграфии https://www.calligraphy-museum.com/journals</w:t>
      </w:r>
    </w:p>
    <w:p w:rsidR="002D7F7C" w:rsidRDefault="002D7F7C" w:rsidP="00354C58">
      <w:r>
        <w:t xml:space="preserve">3.  Компания </w:t>
      </w:r>
      <w:proofErr w:type="spellStart"/>
      <w:r>
        <w:t>Паратайп</w:t>
      </w:r>
      <w:proofErr w:type="spellEnd"/>
      <w:r>
        <w:t xml:space="preserve"> https://www.paratype.ru/</w:t>
      </w:r>
    </w:p>
    <w:p w:rsidR="002D7F7C" w:rsidRPr="00DC11F5" w:rsidRDefault="002D7F7C" w:rsidP="00896A13">
      <w:pPr>
        <w:tabs>
          <w:tab w:val="left" w:pos="1701"/>
        </w:tabs>
        <w:autoSpaceDE w:val="0"/>
        <w:autoSpaceDN w:val="0"/>
        <w:adjustRightInd w:val="0"/>
        <w:ind w:left="851" w:hanging="142"/>
        <w:rPr>
          <w:b/>
          <w:iCs/>
        </w:rPr>
      </w:pPr>
    </w:p>
    <w:p w:rsidR="002D7F7C" w:rsidRPr="00DC11F5" w:rsidRDefault="002D7F7C" w:rsidP="0011664E">
      <w:pPr>
        <w:autoSpaceDE w:val="0"/>
        <w:autoSpaceDN w:val="0"/>
        <w:adjustRightInd w:val="0"/>
        <w:rPr>
          <w:b/>
          <w:bCs/>
        </w:rPr>
      </w:pPr>
    </w:p>
    <w:p w:rsidR="002D7F7C" w:rsidRDefault="002D7F7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D7F7C" w:rsidRPr="00DC11F5" w:rsidRDefault="002D7F7C" w:rsidP="00896A13">
      <w:pPr>
        <w:autoSpaceDE w:val="0"/>
        <w:autoSpaceDN w:val="0"/>
        <w:adjustRightInd w:val="0"/>
        <w:ind w:firstLine="709"/>
        <w:jc w:val="both"/>
        <w:rPr>
          <w:b/>
          <w:bCs/>
          <w:i/>
          <w:iCs/>
        </w:rPr>
      </w:pPr>
    </w:p>
    <w:p w:rsidR="002D7F7C" w:rsidRPr="00227ECB" w:rsidRDefault="00C66F6D" w:rsidP="00C316E7">
      <w:pPr>
        <w:widowControl w:val="0"/>
        <w:tabs>
          <w:tab w:val="left" w:pos="567"/>
        </w:tabs>
        <w:autoSpaceDE w:val="0"/>
        <w:autoSpaceDN w:val="0"/>
        <w:adjustRightInd w:val="0"/>
        <w:ind w:left="709"/>
        <w:jc w:val="both"/>
        <w:rPr>
          <w:color w:val="000000"/>
          <w:shd w:val="clear" w:color="auto" w:fill="FFFFFF"/>
        </w:rPr>
      </w:pPr>
      <w:hyperlink r:id="rId5" w:history="1">
        <w:r w:rsidR="002D7F7C" w:rsidRPr="00227ECB">
          <w:rPr>
            <w:rStyle w:val="a6"/>
            <w:color w:val="000000"/>
            <w:shd w:val="clear" w:color="auto" w:fill="FFFFFF"/>
          </w:rPr>
          <w:t>www.iprbookshop.ru</w:t>
        </w:r>
      </w:hyperlink>
      <w:r w:rsidR="002D7F7C" w:rsidRPr="00227ECB">
        <w:rPr>
          <w:color w:val="000000"/>
          <w:shd w:val="clear" w:color="auto" w:fill="FFFFFF"/>
        </w:rPr>
        <w:t xml:space="preserve">  - электронно-библиотечная система</w:t>
      </w:r>
    </w:p>
    <w:p w:rsidR="002D7F7C" w:rsidRPr="00227ECB" w:rsidRDefault="002D7F7C" w:rsidP="00C316E7">
      <w:pPr>
        <w:widowControl w:val="0"/>
        <w:tabs>
          <w:tab w:val="left" w:pos="567"/>
        </w:tabs>
        <w:autoSpaceDE w:val="0"/>
        <w:autoSpaceDN w:val="0"/>
        <w:adjustRightInd w:val="0"/>
        <w:ind w:left="709"/>
        <w:contextualSpacing/>
        <w:rPr>
          <w:color w:val="000000"/>
        </w:rPr>
      </w:pPr>
      <w:r>
        <w:rPr>
          <w:color w:val="000000"/>
          <w:shd w:val="clear" w:color="auto" w:fill="FFFFFF"/>
          <w:lang w:val="en-US"/>
        </w:rPr>
        <w:t>w</w:t>
      </w:r>
      <w:r w:rsidRPr="00227ECB">
        <w:rPr>
          <w:color w:val="000000"/>
          <w:shd w:val="clear" w:color="auto" w:fill="FFFFFF"/>
        </w:rPr>
        <w:t>ww.iprbookshop.ru</w:t>
      </w:r>
    </w:p>
    <w:p w:rsidR="002D7F7C" w:rsidRPr="00227ECB" w:rsidRDefault="002D7F7C" w:rsidP="00C316E7">
      <w:pPr>
        <w:widowControl w:val="0"/>
        <w:tabs>
          <w:tab w:val="left" w:pos="567"/>
        </w:tabs>
        <w:autoSpaceDE w:val="0"/>
        <w:autoSpaceDN w:val="0"/>
        <w:adjustRightInd w:val="0"/>
        <w:ind w:left="709"/>
        <w:contextualSpacing/>
        <w:rPr>
          <w:color w:val="000000"/>
        </w:rPr>
      </w:pPr>
      <w:r w:rsidRPr="00227ECB">
        <w:rPr>
          <w:color w:val="000000"/>
        </w:rPr>
        <w:t>www.zipsites.ru – бесплатная электронная Интернет библиотека.</w:t>
      </w:r>
    </w:p>
    <w:p w:rsidR="002D7F7C" w:rsidRPr="00227ECB" w:rsidRDefault="002D7F7C" w:rsidP="00C316E7">
      <w:pPr>
        <w:widowControl w:val="0"/>
        <w:tabs>
          <w:tab w:val="left" w:pos="567"/>
        </w:tabs>
        <w:autoSpaceDE w:val="0"/>
        <w:autoSpaceDN w:val="0"/>
        <w:adjustRightInd w:val="0"/>
        <w:ind w:left="709"/>
        <w:contextualSpacing/>
        <w:rPr>
          <w:color w:val="000000"/>
        </w:rPr>
      </w:pPr>
      <w:r w:rsidRPr="00227ECB">
        <w:rPr>
          <w:color w:val="000000"/>
        </w:rPr>
        <w:t xml:space="preserve">www.elibraru.ru – бесплатная электронная Интернет библиотека. </w:t>
      </w:r>
    </w:p>
    <w:p w:rsidR="002D7F7C" w:rsidRPr="00227ECB" w:rsidRDefault="002D7F7C" w:rsidP="00C316E7">
      <w:pPr>
        <w:widowControl w:val="0"/>
        <w:tabs>
          <w:tab w:val="left" w:pos="567"/>
        </w:tabs>
        <w:autoSpaceDE w:val="0"/>
        <w:autoSpaceDN w:val="0"/>
        <w:adjustRightInd w:val="0"/>
        <w:ind w:left="709"/>
        <w:contextualSpacing/>
        <w:rPr>
          <w:color w:val="000000"/>
        </w:rPr>
      </w:pPr>
      <w:r w:rsidRPr="00227ECB">
        <w:rPr>
          <w:color w:val="000000"/>
        </w:rPr>
        <w:t>www.big.libraru.info – большая  электронная библиотека.</w:t>
      </w:r>
    </w:p>
    <w:p w:rsidR="002D7F7C" w:rsidRPr="00227ECB" w:rsidRDefault="002D7F7C" w:rsidP="00C316E7">
      <w:pPr>
        <w:widowControl w:val="0"/>
        <w:tabs>
          <w:tab w:val="left" w:pos="567"/>
        </w:tabs>
        <w:autoSpaceDE w:val="0"/>
        <w:autoSpaceDN w:val="0"/>
        <w:adjustRightInd w:val="0"/>
        <w:ind w:left="709"/>
        <w:contextualSpacing/>
        <w:rPr>
          <w:color w:val="000000"/>
          <w:sz w:val="22"/>
          <w:szCs w:val="22"/>
          <w:lang w:eastAsia="en-US"/>
        </w:rPr>
      </w:pPr>
      <w:r w:rsidRPr="00227ECB">
        <w:rPr>
          <w:color w:val="000000"/>
          <w:sz w:val="22"/>
          <w:szCs w:val="22"/>
          <w:lang w:val="en-US" w:eastAsia="en-US"/>
        </w:rPr>
        <w:t>http</w:t>
      </w:r>
      <w:r w:rsidRPr="00227ECB">
        <w:rPr>
          <w:color w:val="000000"/>
          <w:sz w:val="22"/>
          <w:szCs w:val="22"/>
          <w:lang w:eastAsia="en-US"/>
        </w:rPr>
        <w:t>://</w:t>
      </w:r>
      <w:r w:rsidRPr="00227ECB">
        <w:rPr>
          <w:color w:val="000000"/>
          <w:sz w:val="22"/>
          <w:szCs w:val="22"/>
          <w:lang w:val="en-US" w:eastAsia="en-US"/>
        </w:rPr>
        <w:t>www</w:t>
      </w:r>
      <w:r w:rsidRPr="00227ECB">
        <w:rPr>
          <w:color w:val="000000"/>
          <w:sz w:val="22"/>
          <w:szCs w:val="22"/>
          <w:lang w:eastAsia="en-US"/>
        </w:rPr>
        <w:t>.</w:t>
      </w:r>
      <w:proofErr w:type="spellStart"/>
      <w:r w:rsidRPr="00227ECB">
        <w:rPr>
          <w:color w:val="000000"/>
          <w:sz w:val="22"/>
          <w:szCs w:val="22"/>
          <w:lang w:val="en-US" w:eastAsia="en-US"/>
        </w:rPr>
        <w:t>kkctrigo</w:t>
      </w:r>
      <w:proofErr w:type="spellEnd"/>
      <w:r w:rsidRPr="00227ECB">
        <w:rPr>
          <w:color w:val="000000"/>
          <w:sz w:val="22"/>
          <w:szCs w:val="22"/>
          <w:lang w:eastAsia="en-US"/>
        </w:rPr>
        <w:t>.</w:t>
      </w:r>
      <w:proofErr w:type="spellStart"/>
      <w:r w:rsidRPr="00227ECB">
        <w:rPr>
          <w:color w:val="000000"/>
          <w:sz w:val="22"/>
          <w:szCs w:val="22"/>
          <w:lang w:val="en-US" w:eastAsia="en-US"/>
        </w:rPr>
        <w:t>centerstart</w:t>
      </w:r>
      <w:proofErr w:type="spellEnd"/>
      <w:r w:rsidRPr="00227ECB">
        <w:rPr>
          <w:color w:val="000000"/>
          <w:sz w:val="22"/>
          <w:szCs w:val="22"/>
          <w:lang w:eastAsia="en-US"/>
        </w:rPr>
        <w:t>.</w:t>
      </w:r>
      <w:proofErr w:type="spellStart"/>
      <w:r w:rsidRPr="00227ECB">
        <w:rPr>
          <w:color w:val="000000"/>
          <w:sz w:val="22"/>
          <w:szCs w:val="22"/>
          <w:lang w:val="en-US" w:eastAsia="en-US"/>
        </w:rPr>
        <w:t>ru</w:t>
      </w:r>
      <w:proofErr w:type="spellEnd"/>
      <w:r w:rsidRPr="00227ECB">
        <w:rPr>
          <w:color w:val="000000"/>
          <w:sz w:val="22"/>
          <w:szCs w:val="22"/>
          <w:lang w:eastAsia="en-US"/>
        </w:rPr>
        <w:t>/ - портал “Российское образование”</w:t>
      </w:r>
    </w:p>
    <w:p w:rsidR="002D7F7C" w:rsidRPr="00227ECB" w:rsidRDefault="002D7F7C" w:rsidP="00C316E7">
      <w:pPr>
        <w:widowControl w:val="0"/>
        <w:tabs>
          <w:tab w:val="left" w:pos="567"/>
        </w:tabs>
        <w:autoSpaceDE w:val="0"/>
        <w:autoSpaceDN w:val="0"/>
        <w:adjustRightInd w:val="0"/>
        <w:ind w:left="709"/>
        <w:contextualSpacing/>
        <w:rPr>
          <w:color w:val="000000"/>
          <w:sz w:val="22"/>
          <w:szCs w:val="22"/>
          <w:lang w:eastAsia="en-US"/>
        </w:rPr>
      </w:pPr>
      <w:r w:rsidRPr="00227ECB">
        <w:rPr>
          <w:color w:val="000000"/>
          <w:sz w:val="22"/>
          <w:szCs w:val="22"/>
          <w:lang w:val="en-US" w:eastAsia="en-US"/>
        </w:rPr>
        <w:t>http</w:t>
      </w:r>
      <w:r w:rsidRPr="00227ECB">
        <w:rPr>
          <w:color w:val="000000"/>
          <w:sz w:val="22"/>
          <w:szCs w:val="22"/>
          <w:lang w:eastAsia="en-US"/>
        </w:rPr>
        <w:t xml:space="preserve">:// </w:t>
      </w:r>
      <w:hyperlink r:id="rId6" w:history="1">
        <w:r w:rsidRPr="00227ECB">
          <w:rPr>
            <w:color w:val="000000"/>
            <w:sz w:val="22"/>
            <w:szCs w:val="22"/>
            <w:u w:val="single"/>
            <w:lang w:val="en-US" w:eastAsia="en-US"/>
          </w:rPr>
          <w:t>www</w:t>
        </w:r>
        <w:r w:rsidRPr="00227ECB">
          <w:rPr>
            <w:color w:val="000000"/>
            <w:sz w:val="22"/>
            <w:szCs w:val="22"/>
            <w:u w:val="single"/>
            <w:lang w:eastAsia="en-US"/>
          </w:rPr>
          <w:t>.</w:t>
        </w:r>
        <w:r w:rsidRPr="00227ECB">
          <w:rPr>
            <w:color w:val="000000"/>
            <w:sz w:val="22"/>
            <w:szCs w:val="22"/>
            <w:u w:val="single"/>
            <w:lang w:val="en-US" w:eastAsia="en-US"/>
          </w:rPr>
          <w:t>intuit</w:t>
        </w:r>
        <w:r w:rsidRPr="00227ECB">
          <w:rPr>
            <w:color w:val="000000"/>
            <w:sz w:val="22"/>
            <w:szCs w:val="22"/>
            <w:u w:val="single"/>
            <w:lang w:eastAsia="en-US"/>
          </w:rPr>
          <w:t>.</w:t>
        </w:r>
        <w:proofErr w:type="spellStart"/>
        <w:r w:rsidRPr="00227ECB">
          <w:rPr>
            <w:color w:val="000000"/>
            <w:sz w:val="22"/>
            <w:szCs w:val="22"/>
            <w:u w:val="single"/>
            <w:lang w:val="en-US" w:eastAsia="en-US"/>
          </w:rPr>
          <w:t>ru</w:t>
        </w:r>
        <w:proofErr w:type="spellEnd"/>
        <w:r w:rsidRPr="00227ECB">
          <w:rPr>
            <w:color w:val="000000"/>
            <w:sz w:val="22"/>
            <w:szCs w:val="22"/>
            <w:u w:val="single"/>
            <w:lang w:eastAsia="en-US"/>
          </w:rPr>
          <w:t>/</w:t>
        </w:r>
      </w:hyperlink>
      <w:r w:rsidRPr="00227ECB">
        <w:rPr>
          <w:color w:val="000000"/>
          <w:sz w:val="22"/>
          <w:szCs w:val="22"/>
          <w:u w:val="single"/>
          <w:lang w:eastAsia="en-US"/>
        </w:rPr>
        <w:t xml:space="preserve"> - </w:t>
      </w:r>
      <w:r w:rsidRPr="00227ECB">
        <w:rPr>
          <w:color w:val="000000"/>
          <w:sz w:val="22"/>
          <w:szCs w:val="22"/>
          <w:lang w:eastAsia="en-US"/>
        </w:rPr>
        <w:t>Национальный Открытый Университет «ИНТУИТ»</w:t>
      </w:r>
    </w:p>
    <w:p w:rsidR="002D7F7C" w:rsidRPr="00227ECB" w:rsidRDefault="002D7F7C" w:rsidP="00C316E7">
      <w:pPr>
        <w:widowControl w:val="0"/>
        <w:tabs>
          <w:tab w:val="left" w:pos="567"/>
        </w:tabs>
        <w:autoSpaceDE w:val="0"/>
        <w:autoSpaceDN w:val="0"/>
        <w:adjustRightInd w:val="0"/>
        <w:ind w:left="709"/>
        <w:contextualSpacing/>
        <w:rPr>
          <w:color w:val="000000"/>
          <w:sz w:val="22"/>
          <w:szCs w:val="22"/>
          <w:lang w:eastAsia="en-US"/>
        </w:rPr>
      </w:pPr>
      <w:r w:rsidRPr="00227ECB">
        <w:rPr>
          <w:color w:val="000000"/>
          <w:sz w:val="22"/>
          <w:szCs w:val="22"/>
          <w:lang w:val="en-US" w:eastAsia="en-US"/>
        </w:rPr>
        <w:t>http</w:t>
      </w:r>
      <w:r w:rsidRPr="00227ECB">
        <w:rPr>
          <w:color w:val="000000"/>
          <w:sz w:val="22"/>
          <w:szCs w:val="22"/>
          <w:lang w:eastAsia="en-US"/>
        </w:rPr>
        <w:t xml:space="preserve">:// </w:t>
      </w:r>
      <w:hyperlink r:id="rId7" w:history="1">
        <w:r w:rsidRPr="00227ECB">
          <w:rPr>
            <w:color w:val="000000"/>
            <w:sz w:val="22"/>
            <w:szCs w:val="22"/>
            <w:u w:val="single"/>
            <w:lang w:val="en-US" w:eastAsia="en-US"/>
          </w:rPr>
          <w:t>www</w:t>
        </w:r>
        <w:r w:rsidRPr="00227ECB">
          <w:rPr>
            <w:color w:val="000000"/>
            <w:sz w:val="22"/>
            <w:szCs w:val="22"/>
            <w:u w:val="single"/>
            <w:lang w:eastAsia="en-US"/>
          </w:rPr>
          <w:t>.</w:t>
        </w:r>
        <w:proofErr w:type="spellStart"/>
        <w:r w:rsidRPr="00227ECB">
          <w:rPr>
            <w:color w:val="000000"/>
            <w:sz w:val="22"/>
            <w:szCs w:val="22"/>
            <w:u w:val="single"/>
            <w:lang w:val="en-US" w:eastAsia="en-US"/>
          </w:rPr>
          <w:t>edu</w:t>
        </w:r>
        <w:proofErr w:type="spellEnd"/>
        <w:r w:rsidRPr="00227ECB">
          <w:rPr>
            <w:color w:val="000000"/>
            <w:sz w:val="22"/>
            <w:szCs w:val="22"/>
            <w:u w:val="single"/>
            <w:lang w:eastAsia="en-US"/>
          </w:rPr>
          <w:t>.</w:t>
        </w:r>
        <w:proofErr w:type="spellStart"/>
        <w:r w:rsidRPr="00227ECB">
          <w:rPr>
            <w:color w:val="000000"/>
            <w:sz w:val="22"/>
            <w:szCs w:val="22"/>
            <w:u w:val="single"/>
            <w:lang w:val="en-US" w:eastAsia="en-US"/>
          </w:rPr>
          <w:t>ru</w:t>
        </w:r>
        <w:proofErr w:type="spellEnd"/>
        <w:r w:rsidRPr="00227ECB">
          <w:rPr>
            <w:color w:val="000000"/>
            <w:sz w:val="22"/>
            <w:szCs w:val="22"/>
            <w:u w:val="single"/>
            <w:lang w:eastAsia="en-US"/>
          </w:rPr>
          <w:t>/</w:t>
        </w:r>
      </w:hyperlink>
      <w:r w:rsidRPr="00227ECB">
        <w:rPr>
          <w:color w:val="000000"/>
          <w:sz w:val="22"/>
          <w:szCs w:val="22"/>
          <w:lang w:eastAsia="en-US"/>
        </w:rPr>
        <w:t xml:space="preserve"> - федеральный портал “Российское образование”</w:t>
      </w:r>
    </w:p>
    <w:p w:rsidR="002D7F7C" w:rsidRPr="00227ECB" w:rsidRDefault="002D7F7C" w:rsidP="00C316E7">
      <w:pPr>
        <w:widowControl w:val="0"/>
        <w:tabs>
          <w:tab w:val="left" w:pos="567"/>
        </w:tabs>
        <w:autoSpaceDE w:val="0"/>
        <w:autoSpaceDN w:val="0"/>
        <w:adjustRightInd w:val="0"/>
        <w:ind w:left="709"/>
        <w:contextualSpacing/>
        <w:rPr>
          <w:color w:val="000000"/>
          <w:sz w:val="22"/>
          <w:szCs w:val="22"/>
          <w:lang w:eastAsia="en-US"/>
        </w:rPr>
      </w:pPr>
      <w:r w:rsidRPr="00227ECB">
        <w:rPr>
          <w:color w:val="000000"/>
          <w:sz w:val="22"/>
          <w:szCs w:val="22"/>
          <w:lang w:val="en-US" w:eastAsia="en-US"/>
        </w:rPr>
        <w:t>http</w:t>
      </w:r>
      <w:r w:rsidRPr="00227ECB">
        <w:rPr>
          <w:color w:val="000000"/>
          <w:sz w:val="22"/>
          <w:szCs w:val="22"/>
          <w:lang w:eastAsia="en-US"/>
        </w:rPr>
        <w:t xml:space="preserve">:// </w:t>
      </w:r>
      <w:hyperlink r:id="rId8" w:history="1">
        <w:r w:rsidRPr="00227ECB">
          <w:rPr>
            <w:color w:val="000000"/>
            <w:sz w:val="22"/>
            <w:szCs w:val="22"/>
            <w:u w:val="single"/>
            <w:lang w:val="en-US" w:eastAsia="en-US"/>
          </w:rPr>
          <w:t>www</w:t>
        </w:r>
        <w:r w:rsidRPr="00227ECB">
          <w:rPr>
            <w:color w:val="000000"/>
            <w:sz w:val="22"/>
            <w:szCs w:val="22"/>
            <w:u w:val="single"/>
            <w:lang w:eastAsia="en-US"/>
          </w:rPr>
          <w:t>.</w:t>
        </w:r>
        <w:proofErr w:type="spellStart"/>
        <w:r w:rsidRPr="00227ECB">
          <w:rPr>
            <w:color w:val="000000"/>
            <w:sz w:val="22"/>
            <w:szCs w:val="22"/>
            <w:u w:val="single"/>
            <w:lang w:val="en-US" w:eastAsia="en-US"/>
          </w:rPr>
          <w:t>informika</w:t>
        </w:r>
        <w:proofErr w:type="spellEnd"/>
        <w:r w:rsidRPr="00227ECB">
          <w:rPr>
            <w:color w:val="000000"/>
            <w:sz w:val="22"/>
            <w:szCs w:val="22"/>
            <w:u w:val="single"/>
            <w:lang w:eastAsia="en-US"/>
          </w:rPr>
          <w:t>.</w:t>
        </w:r>
        <w:proofErr w:type="spellStart"/>
        <w:r w:rsidRPr="00227ECB">
          <w:rPr>
            <w:color w:val="000000"/>
            <w:sz w:val="22"/>
            <w:szCs w:val="22"/>
            <w:u w:val="single"/>
            <w:lang w:val="en-US" w:eastAsia="en-US"/>
          </w:rPr>
          <w:t>ru</w:t>
        </w:r>
        <w:proofErr w:type="spellEnd"/>
        <w:r w:rsidRPr="00227ECB">
          <w:rPr>
            <w:color w:val="000000"/>
            <w:sz w:val="22"/>
            <w:szCs w:val="22"/>
            <w:u w:val="single"/>
            <w:lang w:eastAsia="en-US"/>
          </w:rPr>
          <w:t>/</w:t>
        </w:r>
      </w:hyperlink>
      <w:r w:rsidRPr="00227ECB">
        <w:rPr>
          <w:color w:val="000000"/>
          <w:sz w:val="22"/>
          <w:szCs w:val="22"/>
          <w:lang w:eastAsia="en-US"/>
        </w:rPr>
        <w:t xml:space="preserve"> - федеральное хранилище «Единая коллекция цифровых образовательных </w:t>
      </w:r>
      <w:proofErr w:type="spellStart"/>
      <w:r w:rsidRPr="00227ECB">
        <w:rPr>
          <w:color w:val="000000"/>
          <w:sz w:val="22"/>
          <w:szCs w:val="22"/>
          <w:lang w:eastAsia="en-US"/>
        </w:rPr>
        <w:t>рессурсов</w:t>
      </w:r>
      <w:proofErr w:type="spellEnd"/>
      <w:r w:rsidRPr="00227ECB">
        <w:rPr>
          <w:color w:val="000000"/>
          <w:sz w:val="22"/>
          <w:szCs w:val="22"/>
          <w:lang w:eastAsia="en-US"/>
        </w:rPr>
        <w:t>»</w:t>
      </w:r>
    </w:p>
    <w:p w:rsidR="002D7F7C" w:rsidRPr="00227ECB" w:rsidRDefault="002D7F7C" w:rsidP="00C316E7">
      <w:pPr>
        <w:widowControl w:val="0"/>
        <w:tabs>
          <w:tab w:val="left" w:pos="567"/>
        </w:tabs>
        <w:autoSpaceDE w:val="0"/>
        <w:autoSpaceDN w:val="0"/>
        <w:adjustRightInd w:val="0"/>
        <w:ind w:left="709"/>
        <w:contextualSpacing/>
        <w:rPr>
          <w:color w:val="000000"/>
          <w:sz w:val="22"/>
          <w:szCs w:val="22"/>
          <w:lang w:eastAsia="en-US"/>
        </w:rPr>
      </w:pPr>
      <w:r w:rsidRPr="00227ECB">
        <w:rPr>
          <w:color w:val="000000"/>
          <w:sz w:val="22"/>
          <w:szCs w:val="22"/>
          <w:lang w:val="en-US" w:eastAsia="en-US"/>
        </w:rPr>
        <w:t>http</w:t>
      </w:r>
      <w:r w:rsidRPr="00227ECB">
        <w:rPr>
          <w:color w:val="000000"/>
          <w:sz w:val="22"/>
          <w:szCs w:val="22"/>
          <w:lang w:eastAsia="en-US"/>
        </w:rPr>
        <w:t xml:space="preserve">:// </w:t>
      </w:r>
      <w:hyperlink r:id="rId9" w:history="1">
        <w:r w:rsidRPr="00227ECB">
          <w:rPr>
            <w:color w:val="000000"/>
            <w:sz w:val="22"/>
            <w:szCs w:val="22"/>
            <w:u w:val="single"/>
            <w:lang w:val="en-US" w:eastAsia="en-US"/>
          </w:rPr>
          <w:t>www</w:t>
        </w:r>
        <w:r w:rsidRPr="00227ECB">
          <w:rPr>
            <w:color w:val="000000"/>
            <w:sz w:val="22"/>
            <w:szCs w:val="22"/>
            <w:u w:val="single"/>
            <w:lang w:eastAsia="en-US"/>
          </w:rPr>
          <w:t>.</w:t>
        </w:r>
        <w:proofErr w:type="spellStart"/>
        <w:r w:rsidRPr="00227ECB">
          <w:rPr>
            <w:color w:val="000000"/>
            <w:sz w:val="22"/>
            <w:szCs w:val="22"/>
            <w:u w:val="single"/>
            <w:lang w:val="en-US" w:eastAsia="en-US"/>
          </w:rPr>
          <w:t>cor</w:t>
        </w:r>
        <w:proofErr w:type="spellEnd"/>
        <w:r w:rsidRPr="00227ECB">
          <w:rPr>
            <w:color w:val="000000"/>
            <w:sz w:val="22"/>
            <w:szCs w:val="22"/>
            <w:u w:val="single"/>
            <w:lang w:eastAsia="en-US"/>
          </w:rPr>
          <w:t>.</w:t>
        </w:r>
        <w:r w:rsidRPr="00227ECB">
          <w:rPr>
            <w:color w:val="000000"/>
            <w:sz w:val="22"/>
            <w:szCs w:val="22"/>
            <w:u w:val="single"/>
            <w:lang w:val="en-US" w:eastAsia="en-US"/>
          </w:rPr>
          <w:t>home</w:t>
        </w:r>
        <w:r w:rsidRPr="00227ECB">
          <w:rPr>
            <w:color w:val="000000"/>
            <w:sz w:val="22"/>
            <w:szCs w:val="22"/>
            <w:u w:val="single"/>
            <w:lang w:eastAsia="en-US"/>
          </w:rPr>
          <w:t>-</w:t>
        </w:r>
        <w:proofErr w:type="spellStart"/>
        <w:r w:rsidRPr="00227ECB">
          <w:rPr>
            <w:color w:val="000000"/>
            <w:sz w:val="22"/>
            <w:szCs w:val="22"/>
            <w:u w:val="single"/>
            <w:lang w:val="en-US" w:eastAsia="en-US"/>
          </w:rPr>
          <w:t>edu</w:t>
        </w:r>
        <w:proofErr w:type="spellEnd"/>
        <w:r w:rsidRPr="00227ECB">
          <w:rPr>
            <w:color w:val="000000"/>
            <w:sz w:val="22"/>
            <w:szCs w:val="22"/>
            <w:u w:val="single"/>
            <w:lang w:eastAsia="en-US"/>
          </w:rPr>
          <w:t>.</w:t>
        </w:r>
        <w:proofErr w:type="spellStart"/>
        <w:r w:rsidRPr="00227ECB">
          <w:rPr>
            <w:color w:val="000000"/>
            <w:sz w:val="22"/>
            <w:szCs w:val="22"/>
            <w:u w:val="single"/>
            <w:lang w:val="en-US" w:eastAsia="en-US"/>
          </w:rPr>
          <w:t>ru</w:t>
        </w:r>
        <w:proofErr w:type="spellEnd"/>
        <w:r w:rsidRPr="00227ECB">
          <w:rPr>
            <w:color w:val="000000"/>
            <w:sz w:val="22"/>
            <w:szCs w:val="22"/>
            <w:u w:val="single"/>
            <w:lang w:eastAsia="en-US"/>
          </w:rPr>
          <w:t>/</w:t>
        </w:r>
      </w:hyperlink>
      <w:r w:rsidRPr="00227ECB">
        <w:rPr>
          <w:color w:val="000000"/>
          <w:sz w:val="22"/>
          <w:szCs w:val="22"/>
          <w:lang w:eastAsia="en-US"/>
        </w:rPr>
        <w:t xml:space="preserve"> - сайт цифровых образовательных </w:t>
      </w:r>
      <w:proofErr w:type="spellStart"/>
      <w:r w:rsidRPr="00227ECB">
        <w:rPr>
          <w:color w:val="000000"/>
          <w:sz w:val="22"/>
          <w:szCs w:val="22"/>
          <w:lang w:eastAsia="en-US"/>
        </w:rPr>
        <w:t>рессурсов</w:t>
      </w:r>
      <w:proofErr w:type="spellEnd"/>
    </w:p>
    <w:p w:rsidR="002D7F7C" w:rsidRPr="00DC11F5" w:rsidRDefault="002D7F7C" w:rsidP="00D00133">
      <w:pPr>
        <w:autoSpaceDE w:val="0"/>
        <w:autoSpaceDN w:val="0"/>
        <w:adjustRightInd w:val="0"/>
        <w:ind w:left="720"/>
        <w:rPr>
          <w:b/>
          <w:bCs/>
          <w:i/>
          <w:iCs/>
        </w:rPr>
      </w:pPr>
    </w:p>
    <w:p w:rsidR="002D7F7C" w:rsidRDefault="002D7F7C"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D7F7C" w:rsidRPr="00DC11F5" w:rsidRDefault="002D7F7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w:t>
      </w:r>
      <w:r>
        <w:t>еятельности –</w:t>
      </w:r>
      <w:r w:rsidRPr="00DC11F5">
        <w:t xml:space="preserve">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D7F7C" w:rsidRPr="00DC11F5" w:rsidRDefault="002D7F7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D7F7C" w:rsidRPr="00DC11F5" w:rsidRDefault="002D7F7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D7F7C" w:rsidRPr="00DC11F5" w:rsidRDefault="002D7F7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D7F7C" w:rsidRPr="00DC11F5" w:rsidRDefault="002D7F7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D7F7C" w:rsidRDefault="002D7F7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w:t>
      </w:r>
      <w:r>
        <w:t>ей. Задания,</w:t>
      </w:r>
      <w:r w:rsidRPr="00DC11F5">
        <w:t xml:space="preserve"> предложенные для изучения дисциплины, в том числе и для самостоятельного выполнения, носят междисциплинарный характер</w:t>
      </w:r>
      <w:r>
        <w:t>.</w:t>
      </w:r>
      <w:r w:rsidRPr="00DC11F5">
        <w:t xml:space="preserve"> В течение семестра</w:t>
      </w:r>
      <w:r>
        <w:t xml:space="preserve"> необходимо подготовить конспекты</w:t>
      </w:r>
      <w:r w:rsidRPr="00DC11F5">
        <w:t xml:space="preserve"> с использованием рекомендуемой основной и дополнительной литер</w:t>
      </w:r>
      <w:r>
        <w:t>атуры, также чертежи по темам, требующие практического выполнения; затем необходимо всё сдать</w:t>
      </w:r>
      <w:r w:rsidRPr="00DC11F5">
        <w:t xml:space="preserve"> для проверки преподавателю. </w:t>
      </w:r>
    </w:p>
    <w:p w:rsidR="002D7F7C" w:rsidRDefault="002D7F7C" w:rsidP="00D53F25">
      <w:pPr>
        <w:autoSpaceDE w:val="0"/>
        <w:autoSpaceDN w:val="0"/>
        <w:ind w:firstLine="360"/>
        <w:jc w:val="both"/>
        <w:rPr>
          <w:bCs/>
        </w:rPr>
      </w:pPr>
      <w:r w:rsidRPr="00D53F25">
        <w:rPr>
          <w:bCs/>
        </w:rPr>
        <w:t>Подготовка к практическим занятиям включает обязательное наличие необходимых для работы инструментов (</w:t>
      </w:r>
      <w:r>
        <w:rPr>
          <w:bCs/>
        </w:rPr>
        <w:t xml:space="preserve">папку с чертёжной бумагой ГОСТ формата А4, миллиметровку, готовальню, угольники, линейки, транспортир,  простые карандаши </w:t>
      </w:r>
      <w:r>
        <w:rPr>
          <w:bCs/>
          <w:lang w:val="en-US"/>
        </w:rPr>
        <w:t>H</w:t>
      </w:r>
      <w:r>
        <w:rPr>
          <w:bCs/>
        </w:rPr>
        <w:t xml:space="preserve"> (до 3), </w:t>
      </w:r>
      <w:r>
        <w:rPr>
          <w:bCs/>
          <w:lang w:val="en-US"/>
        </w:rPr>
        <w:t>HB</w:t>
      </w:r>
      <w:r>
        <w:rPr>
          <w:bCs/>
        </w:rPr>
        <w:t>, В (1-3), планшет 50*70, акварель</w:t>
      </w:r>
      <w:r w:rsidRPr="00D53F25">
        <w:rPr>
          <w:bCs/>
        </w:rPr>
        <w:t xml:space="preserve">). </w:t>
      </w:r>
    </w:p>
    <w:p w:rsidR="002D7F7C" w:rsidRPr="00934513" w:rsidRDefault="002D7F7C" w:rsidP="00934513">
      <w:pPr>
        <w:autoSpaceDE w:val="0"/>
        <w:autoSpaceDN w:val="0"/>
        <w:ind w:firstLine="360"/>
        <w:jc w:val="both"/>
      </w:pPr>
      <w:r w:rsidRPr="00934513">
        <w:t>Самостоятельная работа студентов складывается из следующих составляющих:</w:t>
      </w:r>
    </w:p>
    <w:p w:rsidR="002D7F7C" w:rsidRPr="00934513" w:rsidRDefault="002D7F7C" w:rsidP="00F14F7C">
      <w:pPr>
        <w:widowControl w:val="0"/>
        <w:numPr>
          <w:ilvl w:val="0"/>
          <w:numId w:val="20"/>
        </w:numPr>
        <w:autoSpaceDE w:val="0"/>
        <w:autoSpaceDN w:val="0"/>
        <w:adjustRightInd w:val="0"/>
        <w:jc w:val="both"/>
      </w:pPr>
      <w:r w:rsidRPr="00934513">
        <w:t xml:space="preserve">работа с основной и дополнительной литературой, с материалами, иллюстрациями из интернета; </w:t>
      </w:r>
    </w:p>
    <w:p w:rsidR="002D7F7C" w:rsidRPr="00934513" w:rsidRDefault="002D7F7C" w:rsidP="00F14F7C">
      <w:pPr>
        <w:widowControl w:val="0"/>
        <w:numPr>
          <w:ilvl w:val="0"/>
          <w:numId w:val="20"/>
        </w:numPr>
        <w:autoSpaceDE w:val="0"/>
        <w:autoSpaceDN w:val="0"/>
        <w:adjustRightInd w:val="0"/>
        <w:jc w:val="both"/>
      </w:pPr>
      <w:r w:rsidRPr="00934513">
        <w:t>внеаудиторная подготовка к выполнению рисунков и чертежей, изучение теоретического материала по темам;</w:t>
      </w:r>
    </w:p>
    <w:p w:rsidR="002D7F7C" w:rsidRPr="00934513" w:rsidRDefault="002D7F7C" w:rsidP="00F14F7C">
      <w:pPr>
        <w:widowControl w:val="0"/>
        <w:numPr>
          <w:ilvl w:val="0"/>
          <w:numId w:val="20"/>
        </w:numPr>
        <w:autoSpaceDE w:val="0"/>
        <w:autoSpaceDN w:val="0"/>
        <w:adjustRightInd w:val="0"/>
        <w:jc w:val="both"/>
      </w:pPr>
      <w:r w:rsidRPr="00934513">
        <w:t>выполнение самостоятельных практических работ;</w:t>
      </w:r>
    </w:p>
    <w:p w:rsidR="002D7F7C" w:rsidRPr="00934513" w:rsidRDefault="002D7F7C" w:rsidP="00F14F7C">
      <w:pPr>
        <w:widowControl w:val="0"/>
        <w:numPr>
          <w:ilvl w:val="0"/>
          <w:numId w:val="20"/>
        </w:numPr>
        <w:autoSpaceDE w:val="0"/>
        <w:autoSpaceDN w:val="0"/>
        <w:adjustRightInd w:val="0"/>
        <w:jc w:val="both"/>
      </w:pPr>
      <w:r w:rsidRPr="00934513">
        <w:t>подготовка к  зачетам  непосредственно перед ними.</w:t>
      </w:r>
    </w:p>
    <w:p w:rsidR="002D7F7C" w:rsidRPr="001B0F25" w:rsidRDefault="002D7F7C" w:rsidP="008B13D0">
      <w:pPr>
        <w:ind w:firstLine="360"/>
        <w:jc w:val="both"/>
      </w:pPr>
      <w:r w:rsidRPr="001B0F25">
        <w:t>Зачет проводится в форме просмотра, поэтому необходимо выставить учебные работы, заранее, в подготовленной аудитории.</w:t>
      </w:r>
    </w:p>
    <w:p w:rsidR="002D7F7C" w:rsidRPr="001B0F25" w:rsidRDefault="002D7F7C" w:rsidP="008B13D0">
      <w:pPr>
        <w:ind w:firstLine="360"/>
        <w:jc w:val="both"/>
      </w:pPr>
      <w:r w:rsidRPr="001B0F25">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2D7F7C" w:rsidRPr="001B0F25" w:rsidRDefault="002D7F7C" w:rsidP="008B13D0">
      <w:pPr>
        <w:jc w:val="both"/>
      </w:pPr>
    </w:p>
    <w:p w:rsidR="002D7F7C" w:rsidRPr="001B0F25" w:rsidRDefault="002D7F7C" w:rsidP="008B13D0">
      <w:pPr>
        <w:spacing w:line="228" w:lineRule="auto"/>
        <w:rPr>
          <w:bCs/>
        </w:rPr>
      </w:pPr>
      <w:r w:rsidRPr="001B0F25">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2D7F7C" w:rsidRPr="001B0F25" w:rsidRDefault="002D7F7C" w:rsidP="00F14F7C">
      <w:pPr>
        <w:pStyle w:val="a3"/>
        <w:widowControl/>
        <w:numPr>
          <w:ilvl w:val="0"/>
          <w:numId w:val="21"/>
        </w:numPr>
        <w:ind w:left="1134"/>
        <w:jc w:val="both"/>
      </w:pPr>
      <w:r w:rsidRPr="001B0F25">
        <w:t>посещать аудиторные занятия</w:t>
      </w:r>
    </w:p>
    <w:p w:rsidR="002D7F7C" w:rsidRPr="001B0F25" w:rsidRDefault="002D7F7C" w:rsidP="00F14F7C">
      <w:pPr>
        <w:pStyle w:val="a3"/>
        <w:widowControl/>
        <w:numPr>
          <w:ilvl w:val="0"/>
          <w:numId w:val="21"/>
        </w:numPr>
        <w:ind w:left="1134"/>
        <w:jc w:val="both"/>
      </w:pPr>
      <w:r w:rsidRPr="001B0F25">
        <w:t>выполнение работ в соответствии со следующим планом:</w:t>
      </w:r>
    </w:p>
    <w:p w:rsidR="002D7F7C" w:rsidRPr="001B0F25" w:rsidRDefault="002D7F7C" w:rsidP="008B13D0">
      <w:pPr>
        <w:ind w:left="709"/>
        <w:jc w:val="both"/>
      </w:pPr>
      <w:r w:rsidRPr="001B0F25">
        <w:t>- анализ теоретического содержания темы задания;</w:t>
      </w:r>
    </w:p>
    <w:p w:rsidR="002D7F7C" w:rsidRPr="001B0F25" w:rsidRDefault="002D7F7C" w:rsidP="008B13D0">
      <w:pPr>
        <w:ind w:left="709"/>
        <w:jc w:val="both"/>
      </w:pPr>
      <w:r w:rsidRPr="001B0F25">
        <w:t>- соблюдение соответствия объема выполненной работы календарно-тематическому плану;</w:t>
      </w:r>
    </w:p>
    <w:p w:rsidR="002D7F7C" w:rsidRPr="001B0F25" w:rsidRDefault="002D7F7C" w:rsidP="008B13D0">
      <w:pPr>
        <w:ind w:left="709"/>
        <w:jc w:val="both"/>
      </w:pPr>
      <w:r w:rsidRPr="001B0F25">
        <w:t>- выполнение задачи на конкретное занятие;</w:t>
      </w:r>
    </w:p>
    <w:p w:rsidR="002D7F7C" w:rsidRPr="001B0F25" w:rsidRDefault="002D7F7C" w:rsidP="008B13D0">
      <w:pPr>
        <w:ind w:left="709"/>
        <w:jc w:val="both"/>
      </w:pPr>
      <w:r w:rsidRPr="001B0F25">
        <w:t>- соблюдение правильной последовательности выполнения работы;</w:t>
      </w:r>
    </w:p>
    <w:p w:rsidR="002D7F7C" w:rsidRPr="00682A8E" w:rsidRDefault="002D7F7C" w:rsidP="008B13D0">
      <w:pPr>
        <w:ind w:left="709"/>
        <w:jc w:val="both"/>
      </w:pPr>
      <w:r w:rsidRPr="001B0F25">
        <w:t>- участие в просмотре работ, обсуждении недостатков, индивидуальная беседа с преподавателем.</w:t>
      </w:r>
    </w:p>
    <w:p w:rsidR="002D7F7C" w:rsidRPr="00682A8E" w:rsidRDefault="002D7F7C" w:rsidP="008B13D0">
      <w:pPr>
        <w:ind w:left="709"/>
        <w:jc w:val="both"/>
      </w:pPr>
    </w:p>
    <w:p w:rsidR="002D7F7C" w:rsidRPr="00C316E7" w:rsidRDefault="002D7F7C" w:rsidP="00C316E7">
      <w:pPr>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2D7F7C" w:rsidRPr="00DC11F5" w:rsidRDefault="002D7F7C" w:rsidP="00D00133">
      <w:pPr>
        <w:autoSpaceDE w:val="0"/>
        <w:autoSpaceDN w:val="0"/>
        <w:adjustRightInd w:val="0"/>
        <w:jc w:val="both"/>
      </w:pPr>
    </w:p>
    <w:p w:rsidR="002D7F7C" w:rsidRPr="00DC11F5" w:rsidRDefault="002D7F7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D7F7C" w:rsidRPr="00DC11F5" w:rsidRDefault="002D7F7C" w:rsidP="00292248">
      <w:pPr>
        <w:autoSpaceDE w:val="0"/>
        <w:autoSpaceDN w:val="0"/>
        <w:adjustRightInd w:val="0"/>
        <w:jc w:val="both"/>
        <w:rPr>
          <w:b/>
          <w:bCs/>
          <w:i/>
          <w:iCs/>
        </w:rPr>
      </w:pPr>
    </w:p>
    <w:p w:rsidR="002D7F7C" w:rsidRPr="003C372F" w:rsidRDefault="002D7F7C" w:rsidP="00C316E7">
      <w:pPr>
        <w:autoSpaceDE w:val="0"/>
        <w:autoSpaceDN w:val="0"/>
        <w:adjustRightInd w:val="0"/>
        <w:ind w:left="709"/>
        <w:jc w:val="both"/>
        <w:rPr>
          <w:b/>
          <w:bCs/>
          <w:i/>
          <w:iCs/>
          <w:lang w:val="en-US"/>
        </w:rPr>
      </w:pPr>
      <w:r w:rsidRPr="003C372F">
        <w:rPr>
          <w:lang w:val="en-US"/>
        </w:rPr>
        <w:t>1.</w:t>
      </w:r>
      <w:proofErr w:type="spellStart"/>
      <w:r w:rsidRPr="00DC11F5">
        <w:t>Операционнаясистема</w:t>
      </w:r>
      <w:proofErr w:type="spellEnd"/>
      <w:r w:rsidRPr="003C372F">
        <w:rPr>
          <w:lang w:val="en-US"/>
        </w:rPr>
        <w:t xml:space="preserve"> </w:t>
      </w:r>
      <w:r w:rsidRPr="00DC11F5">
        <w:rPr>
          <w:lang w:val="en-US"/>
        </w:rPr>
        <w:t>Microsoft</w:t>
      </w:r>
      <w:r w:rsidRPr="003C372F">
        <w:rPr>
          <w:lang w:val="en-US"/>
        </w:rPr>
        <w:t xml:space="preserve"> </w:t>
      </w:r>
      <w:r w:rsidRPr="00DC11F5">
        <w:rPr>
          <w:lang w:val="en-US"/>
        </w:rPr>
        <w:t>Windows</w:t>
      </w:r>
    </w:p>
    <w:p w:rsidR="002D7F7C" w:rsidRPr="003C372F" w:rsidRDefault="002D7F7C" w:rsidP="00C316E7">
      <w:pPr>
        <w:autoSpaceDE w:val="0"/>
        <w:autoSpaceDN w:val="0"/>
        <w:adjustRightInd w:val="0"/>
        <w:ind w:left="709"/>
        <w:jc w:val="both"/>
        <w:rPr>
          <w:lang w:val="en-US"/>
        </w:rPr>
      </w:pPr>
      <w:r w:rsidRPr="003C372F">
        <w:rPr>
          <w:lang w:val="en-US"/>
        </w:rPr>
        <w:t>2.</w:t>
      </w:r>
      <w:r>
        <w:rPr>
          <w:lang w:val="en-US"/>
        </w:rPr>
        <w:t>Microsoft</w:t>
      </w:r>
      <w:r w:rsidRPr="003C372F">
        <w:rPr>
          <w:lang w:val="en-US"/>
        </w:rPr>
        <w:t xml:space="preserve"> </w:t>
      </w:r>
      <w:r>
        <w:rPr>
          <w:lang w:val="en-US"/>
        </w:rPr>
        <w:t>Office</w:t>
      </w:r>
      <w:r w:rsidRPr="003C372F">
        <w:rPr>
          <w:lang w:val="en-US"/>
        </w:rPr>
        <w:t xml:space="preserve"> 2010-2021</w:t>
      </w:r>
    </w:p>
    <w:p w:rsidR="002D7F7C" w:rsidRPr="002943AB" w:rsidRDefault="002D7F7C" w:rsidP="00C316E7">
      <w:pPr>
        <w:autoSpaceDE w:val="0"/>
        <w:autoSpaceDN w:val="0"/>
        <w:adjustRightInd w:val="0"/>
        <w:ind w:left="709"/>
        <w:jc w:val="both"/>
        <w:rPr>
          <w:lang w:val="en-US"/>
        </w:rPr>
      </w:pPr>
      <w:r w:rsidRPr="00DC11F5">
        <w:rPr>
          <w:lang w:val="en-US"/>
        </w:rPr>
        <w:t>3.</w:t>
      </w:r>
      <w:r w:rsidRPr="00DC11F5">
        <w:t>Антивирус</w:t>
      </w:r>
      <w:r w:rsidRPr="00DC11F5">
        <w:rPr>
          <w:lang w:val="en-US"/>
        </w:rPr>
        <w:t xml:space="preserve"> Kaspersky Endpoint Security</w:t>
      </w:r>
    </w:p>
    <w:p w:rsidR="002D7F7C" w:rsidRPr="00636F03" w:rsidRDefault="002D7F7C" w:rsidP="00C316E7">
      <w:pPr>
        <w:autoSpaceDE w:val="0"/>
        <w:autoSpaceDN w:val="0"/>
        <w:adjustRightInd w:val="0"/>
        <w:ind w:left="709"/>
        <w:jc w:val="both"/>
        <w:rPr>
          <w:lang w:val="en-US"/>
        </w:rPr>
      </w:pPr>
      <w:r w:rsidRPr="00636F03">
        <w:rPr>
          <w:lang w:val="en-US"/>
        </w:rPr>
        <w:t xml:space="preserve">4. </w:t>
      </w:r>
      <w:proofErr w:type="spellStart"/>
      <w:r w:rsidRPr="006B4A36">
        <w:t>Электроннаябиблиотечнаясистема</w:t>
      </w:r>
      <w:proofErr w:type="spellEnd"/>
      <w:r w:rsidRPr="006B4A36">
        <w:rPr>
          <w:lang w:val="en-US"/>
        </w:rPr>
        <w:t>IPRbooks</w:t>
      </w:r>
      <w:hyperlink r:id="rId10" w:history="1">
        <w:r w:rsidRPr="00F008E3">
          <w:rPr>
            <w:u w:val="single"/>
            <w:shd w:val="clear" w:color="auto" w:fill="FFFFFF"/>
            <w:lang w:val="en-US"/>
          </w:rPr>
          <w:t>www</w:t>
        </w:r>
        <w:r w:rsidRPr="00636F03">
          <w:rPr>
            <w:u w:val="single"/>
            <w:shd w:val="clear" w:color="auto" w:fill="FFFFFF"/>
            <w:lang w:val="en-US"/>
          </w:rPr>
          <w:t>.</w:t>
        </w:r>
        <w:r w:rsidRPr="00F008E3">
          <w:rPr>
            <w:u w:val="single"/>
            <w:shd w:val="clear" w:color="auto" w:fill="FFFFFF"/>
            <w:lang w:val="en-US"/>
          </w:rPr>
          <w:t>iprbookshop</w:t>
        </w:r>
        <w:r w:rsidRPr="00636F03">
          <w:rPr>
            <w:u w:val="single"/>
            <w:shd w:val="clear" w:color="auto" w:fill="FFFFFF"/>
            <w:lang w:val="en-US"/>
          </w:rPr>
          <w:t>.</w:t>
        </w:r>
        <w:r w:rsidRPr="00F008E3">
          <w:rPr>
            <w:u w:val="single"/>
            <w:shd w:val="clear" w:color="auto" w:fill="FFFFFF"/>
            <w:lang w:val="en-US"/>
          </w:rPr>
          <w:t>ru</w:t>
        </w:r>
      </w:hyperlink>
    </w:p>
    <w:p w:rsidR="002D7F7C" w:rsidRPr="00636F03" w:rsidRDefault="002D7F7C" w:rsidP="006B4A36">
      <w:pPr>
        <w:autoSpaceDE w:val="0"/>
        <w:autoSpaceDN w:val="0"/>
        <w:adjustRightInd w:val="0"/>
        <w:jc w:val="both"/>
        <w:rPr>
          <w:b/>
          <w:bCs/>
          <w:i/>
          <w:iCs/>
          <w:lang w:val="en-US"/>
        </w:rPr>
      </w:pPr>
    </w:p>
    <w:p w:rsidR="002D7F7C" w:rsidRDefault="002D7F7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D7F7C" w:rsidRDefault="002D7F7C" w:rsidP="00F14F7C">
      <w:pPr>
        <w:pStyle w:val="a3"/>
        <w:numPr>
          <w:ilvl w:val="0"/>
          <w:numId w:val="22"/>
        </w:numPr>
        <w:jc w:val="both"/>
      </w:pPr>
      <w:r>
        <w:t>Проектор.</w:t>
      </w:r>
    </w:p>
    <w:p w:rsidR="002D7F7C" w:rsidRDefault="002D7F7C" w:rsidP="00F14F7C">
      <w:pPr>
        <w:pStyle w:val="a3"/>
        <w:numPr>
          <w:ilvl w:val="0"/>
          <w:numId w:val="22"/>
        </w:numPr>
        <w:jc w:val="both"/>
      </w:pPr>
      <w:r>
        <w:t>Проекционный экран.</w:t>
      </w:r>
    </w:p>
    <w:p w:rsidR="002D7F7C" w:rsidRDefault="002D7F7C" w:rsidP="00F14F7C">
      <w:pPr>
        <w:pStyle w:val="a3"/>
        <w:numPr>
          <w:ilvl w:val="0"/>
          <w:numId w:val="22"/>
        </w:numPr>
        <w:jc w:val="both"/>
      </w:pPr>
      <w:r>
        <w:t>Ноутбук.</w:t>
      </w:r>
    </w:p>
    <w:p w:rsidR="002D7F7C" w:rsidRDefault="002D7F7C" w:rsidP="00F14F7C">
      <w:pPr>
        <w:pStyle w:val="a3"/>
        <w:numPr>
          <w:ilvl w:val="0"/>
          <w:numId w:val="22"/>
        </w:numPr>
        <w:jc w:val="both"/>
      </w:pPr>
      <w:r>
        <w:t>Доска.</w:t>
      </w:r>
    </w:p>
    <w:p w:rsidR="002D7F7C" w:rsidRPr="00C316E7" w:rsidRDefault="002D7F7C" w:rsidP="00F14F7C">
      <w:pPr>
        <w:pStyle w:val="a3"/>
        <w:numPr>
          <w:ilvl w:val="0"/>
          <w:numId w:val="22"/>
        </w:numPr>
        <w:jc w:val="both"/>
      </w:pPr>
      <w:r>
        <w:t>Инструменты (циркуль, угольник, транспортир, линейка, мел).</w:t>
      </w:r>
    </w:p>
    <w:p w:rsidR="002D7F7C" w:rsidRDefault="002D7F7C" w:rsidP="00C316E7">
      <w:pPr>
        <w:pStyle w:val="a3"/>
        <w:ind w:left="1080"/>
        <w:jc w:val="both"/>
      </w:pPr>
    </w:p>
    <w:p w:rsidR="002D7F7C" w:rsidRPr="00DC11F5" w:rsidRDefault="002D7F7C" w:rsidP="00A85A6F">
      <w:pPr>
        <w:ind w:left="720"/>
        <w:contextualSpacing/>
        <w:jc w:val="both"/>
        <w:rPr>
          <w:b/>
          <w:bCs/>
          <w:i/>
          <w:iCs/>
        </w:rPr>
      </w:pPr>
      <w:r w:rsidRPr="006538D7">
        <w:rPr>
          <w:b/>
          <w:bCs/>
          <w:i/>
          <w:iCs/>
        </w:rPr>
        <w:t>12.</w:t>
      </w:r>
      <w:r w:rsidRPr="00DC11F5">
        <w:rPr>
          <w:b/>
          <w:bCs/>
          <w:i/>
          <w:iCs/>
        </w:rPr>
        <w:t>Образовательные технологии, используемые при освоении дисциплины</w:t>
      </w:r>
    </w:p>
    <w:p w:rsidR="002D7F7C" w:rsidRPr="00DC11F5" w:rsidRDefault="002D7F7C" w:rsidP="00034A75">
      <w:pPr>
        <w:tabs>
          <w:tab w:val="center" w:pos="4536"/>
          <w:tab w:val="right" w:pos="9072"/>
        </w:tabs>
        <w:jc w:val="both"/>
        <w:rPr>
          <w:color w:val="000000"/>
        </w:rPr>
      </w:pPr>
      <w:r w:rsidRPr="00DC11F5">
        <w:rPr>
          <w:color w:val="000000"/>
        </w:rPr>
        <w:tab/>
        <w:t>Для осво</w:t>
      </w:r>
      <w:r>
        <w:rPr>
          <w:color w:val="000000"/>
        </w:rPr>
        <w:t>ения дисциплины используются</w:t>
      </w:r>
      <w:r w:rsidRPr="00DC11F5">
        <w:rPr>
          <w:color w:val="000000"/>
        </w:rPr>
        <w:t xml:space="preserve"> традиционные формы занятий –</w:t>
      </w:r>
      <w:r>
        <w:rPr>
          <w:color w:val="000000"/>
        </w:rPr>
        <w:t xml:space="preserve">практические занятия </w:t>
      </w:r>
      <w:r w:rsidRPr="00DC11F5">
        <w:rPr>
          <w:color w:val="000000"/>
        </w:rPr>
        <w:t>и разбор конкретных ситуаций</w:t>
      </w:r>
      <w:r>
        <w:rPr>
          <w:color w:val="000000"/>
        </w:rPr>
        <w:t>, при выполнении практических заданий</w:t>
      </w:r>
      <w:r w:rsidRPr="00DC11F5">
        <w:rPr>
          <w:color w:val="000000"/>
        </w:rPr>
        <w:t xml:space="preserve">. </w:t>
      </w:r>
    </w:p>
    <w:p w:rsidR="002D7F7C" w:rsidRPr="00DC11F5" w:rsidRDefault="002D7F7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w:t>
      </w:r>
      <w:r>
        <w:rPr>
          <w:color w:val="000000"/>
        </w:rPr>
        <w:t xml:space="preserve">доска, инструменты, мел </w:t>
      </w:r>
      <w:r w:rsidRPr="00DC11F5">
        <w:rPr>
          <w:color w:val="000000"/>
        </w:rPr>
        <w:t xml:space="preserve">и др. </w:t>
      </w:r>
    </w:p>
    <w:p w:rsidR="002D7F7C" w:rsidRPr="00DC11F5" w:rsidRDefault="002D7F7C" w:rsidP="00034A75">
      <w:pPr>
        <w:tabs>
          <w:tab w:val="center" w:pos="4536"/>
          <w:tab w:val="right" w:pos="9072"/>
        </w:tabs>
        <w:ind w:firstLine="709"/>
        <w:jc w:val="both"/>
      </w:pPr>
    </w:p>
    <w:p w:rsidR="002D7F7C" w:rsidRPr="00DC11F5" w:rsidRDefault="002D7F7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D7F7C" w:rsidRPr="00DC11F5" w:rsidRDefault="002D7F7C" w:rsidP="00D00133">
      <w:pPr>
        <w:tabs>
          <w:tab w:val="center" w:pos="4536"/>
          <w:tab w:val="right" w:pos="9072"/>
        </w:tabs>
        <w:autoSpaceDE w:val="0"/>
        <w:autoSpaceDN w:val="0"/>
        <w:adjustRightInd w:val="0"/>
      </w:pPr>
      <w:r w:rsidRPr="00DC11F5">
        <w:t>- практические занятия;</w:t>
      </w:r>
    </w:p>
    <w:p w:rsidR="002D7F7C" w:rsidRPr="00DC11F5" w:rsidRDefault="002D7F7C" w:rsidP="00D00133">
      <w:pPr>
        <w:tabs>
          <w:tab w:val="center" w:pos="4536"/>
          <w:tab w:val="right" w:pos="9072"/>
        </w:tabs>
        <w:autoSpaceDE w:val="0"/>
        <w:autoSpaceDN w:val="0"/>
        <w:adjustRightInd w:val="0"/>
      </w:pPr>
      <w:r w:rsidRPr="00DC11F5">
        <w:t>- контрольные опросы;</w:t>
      </w:r>
    </w:p>
    <w:p w:rsidR="002D7F7C" w:rsidRPr="00DC11F5" w:rsidRDefault="002D7F7C" w:rsidP="00D00133">
      <w:pPr>
        <w:tabs>
          <w:tab w:val="center" w:pos="4536"/>
          <w:tab w:val="right" w:pos="9072"/>
        </w:tabs>
        <w:autoSpaceDE w:val="0"/>
        <w:autoSpaceDN w:val="0"/>
        <w:adjustRightInd w:val="0"/>
      </w:pPr>
      <w:r w:rsidRPr="00DC11F5">
        <w:t>- консультации;</w:t>
      </w:r>
    </w:p>
    <w:p w:rsidR="002D7F7C" w:rsidRDefault="002D7F7C" w:rsidP="00D00133">
      <w:pPr>
        <w:tabs>
          <w:tab w:val="center" w:pos="4536"/>
          <w:tab w:val="right" w:pos="9072"/>
        </w:tabs>
        <w:autoSpaceDE w:val="0"/>
        <w:autoSpaceDN w:val="0"/>
        <w:adjustRightInd w:val="0"/>
      </w:pPr>
      <w:r w:rsidRPr="00DC11F5">
        <w:t>- самостоятельная работа с учебной литературой;</w:t>
      </w:r>
    </w:p>
    <w:p w:rsidR="002D7F7C" w:rsidRPr="003F4282" w:rsidRDefault="002D7F7C" w:rsidP="00D00133">
      <w:pPr>
        <w:tabs>
          <w:tab w:val="center" w:pos="4536"/>
          <w:tab w:val="right" w:pos="9072"/>
        </w:tabs>
        <w:autoSpaceDE w:val="0"/>
        <w:autoSpaceDN w:val="0"/>
        <w:adjustRightInd w:val="0"/>
      </w:pPr>
    </w:p>
    <w:p w:rsidR="002D7F7C" w:rsidRPr="00DC11F5" w:rsidRDefault="002D7F7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D7F7C" w:rsidRDefault="002D7F7C" w:rsidP="006178D3">
      <w:pPr>
        <w:tabs>
          <w:tab w:val="center" w:pos="851"/>
          <w:tab w:val="right" w:pos="9072"/>
        </w:tabs>
        <w:autoSpaceDE w:val="0"/>
        <w:autoSpaceDN w:val="0"/>
        <w:adjustRightInd w:val="0"/>
        <w:jc w:val="both"/>
      </w:pPr>
      <w:r>
        <w:tab/>
      </w:r>
      <w:r w:rsidRPr="00682A8E">
        <w:tab/>
      </w:r>
      <w:r w:rsidRPr="00DC11F5">
        <w:t>Из перечня видов: («</w:t>
      </w:r>
      <w:r w:rsidRPr="00DC11F5">
        <w:rPr>
          <w:i/>
          <w:iCs/>
        </w:rPr>
        <w:t>мозговой штурм», анализ проблемных ситуаций, анализ конкретных ситуаций, творческая работа, связанная с освоением дисциплины, беседа, дискуссия, мини-конференция и др.</w:t>
      </w:r>
      <w:r w:rsidRPr="00DC11F5">
        <w:t>) используются следующие:</w:t>
      </w:r>
    </w:p>
    <w:p w:rsidR="002D7F7C" w:rsidRPr="00DC11F5" w:rsidRDefault="002D7F7C" w:rsidP="00D00133">
      <w:pPr>
        <w:tabs>
          <w:tab w:val="center" w:pos="4536"/>
          <w:tab w:val="right" w:pos="9072"/>
        </w:tabs>
        <w:autoSpaceDE w:val="0"/>
        <w:autoSpaceDN w:val="0"/>
        <w:adjustRightInd w:val="0"/>
        <w:rPr>
          <w:i/>
          <w:iCs/>
        </w:rPr>
      </w:pPr>
      <w:r w:rsidRPr="00DC11F5">
        <w:rPr>
          <w:i/>
          <w:iCs/>
        </w:rPr>
        <w:t>- творческие задания;</w:t>
      </w:r>
    </w:p>
    <w:p w:rsidR="002D7F7C" w:rsidRDefault="002D7F7C"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2D7F7C" w:rsidRDefault="002D7F7C" w:rsidP="00D00133">
      <w:pPr>
        <w:tabs>
          <w:tab w:val="center" w:pos="4536"/>
          <w:tab w:val="right" w:pos="9072"/>
        </w:tabs>
        <w:autoSpaceDE w:val="0"/>
        <w:autoSpaceDN w:val="0"/>
        <w:adjustRightInd w:val="0"/>
        <w:rPr>
          <w:i/>
          <w:iCs/>
        </w:rPr>
      </w:pPr>
      <w:r>
        <w:rPr>
          <w:i/>
          <w:iCs/>
        </w:rPr>
        <w:t>- открытые занятия;</w:t>
      </w:r>
    </w:p>
    <w:p w:rsidR="002D7F7C" w:rsidRPr="00DC11F5" w:rsidRDefault="002D7F7C" w:rsidP="00D00133">
      <w:pPr>
        <w:tabs>
          <w:tab w:val="center" w:pos="4536"/>
          <w:tab w:val="right" w:pos="9072"/>
        </w:tabs>
        <w:autoSpaceDE w:val="0"/>
        <w:autoSpaceDN w:val="0"/>
        <w:adjustRightInd w:val="0"/>
        <w:rPr>
          <w:i/>
          <w:iCs/>
        </w:rPr>
      </w:pPr>
      <w:r>
        <w:rPr>
          <w:i/>
          <w:iCs/>
        </w:rPr>
        <w:t>- мастер-класс;</w:t>
      </w:r>
    </w:p>
    <w:p w:rsidR="002D7F7C" w:rsidRPr="00DC11F5" w:rsidRDefault="002D7F7C"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2D7F7C" w:rsidRPr="00DC11F5" w:rsidRDefault="002D7F7C"/>
    <w:p w:rsidR="002D7F7C" w:rsidRPr="00DC11F5"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Pr="00682A8E" w:rsidRDefault="002D7F7C"/>
    <w:p w:rsidR="002D7F7C" w:rsidRDefault="002D7F7C"/>
    <w:p w:rsidR="002D7F7C" w:rsidRDefault="002D7F7C"/>
    <w:p w:rsidR="002D7F7C" w:rsidRPr="00DC11F5" w:rsidRDefault="002D7F7C" w:rsidP="00FC3B95">
      <w:pPr>
        <w:autoSpaceDE w:val="0"/>
        <w:autoSpaceDN w:val="0"/>
        <w:adjustRightInd w:val="0"/>
        <w:jc w:val="right"/>
      </w:pPr>
      <w:r w:rsidRPr="00DC11F5">
        <w:t xml:space="preserve">Приложение </w:t>
      </w:r>
    </w:p>
    <w:p w:rsidR="002D7F7C" w:rsidRDefault="002D7F7C" w:rsidP="0078171C">
      <w:pPr>
        <w:autoSpaceDE w:val="0"/>
        <w:autoSpaceDN w:val="0"/>
        <w:adjustRightInd w:val="0"/>
      </w:pPr>
    </w:p>
    <w:p w:rsidR="002D7F7C" w:rsidRDefault="002D7F7C" w:rsidP="0078171C">
      <w:pPr>
        <w:autoSpaceDE w:val="0"/>
        <w:autoSpaceDN w:val="0"/>
        <w:adjustRightInd w:val="0"/>
      </w:pPr>
    </w:p>
    <w:p w:rsidR="002D7F7C" w:rsidRPr="00DC11F5" w:rsidRDefault="002D7F7C" w:rsidP="0078171C">
      <w:pPr>
        <w:autoSpaceDE w:val="0"/>
        <w:autoSpaceDN w:val="0"/>
        <w:adjustRightInd w:val="0"/>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DC11F5" w:rsidRDefault="002D7F7C" w:rsidP="00FC3B95">
      <w:pPr>
        <w:autoSpaceDE w:val="0"/>
        <w:autoSpaceDN w:val="0"/>
        <w:adjustRightInd w:val="0"/>
        <w:jc w:val="center"/>
        <w:rPr>
          <w:b/>
          <w:bCs/>
        </w:rPr>
      </w:pPr>
      <w:r w:rsidRPr="00DC11F5">
        <w:rPr>
          <w:b/>
          <w:bCs/>
        </w:rPr>
        <w:t xml:space="preserve">ФОНД ОЦЕНОЧНЫХ СРЕДСТВ </w:t>
      </w:r>
    </w:p>
    <w:p w:rsidR="002D7F7C" w:rsidRPr="00DC11F5" w:rsidRDefault="002D7F7C" w:rsidP="00FC3B95">
      <w:pPr>
        <w:autoSpaceDE w:val="0"/>
        <w:autoSpaceDN w:val="0"/>
        <w:adjustRightInd w:val="0"/>
        <w:jc w:val="center"/>
        <w:rPr>
          <w:b/>
          <w:bCs/>
        </w:rPr>
      </w:pPr>
      <w:r w:rsidRPr="00DC11F5">
        <w:rPr>
          <w:b/>
          <w:bCs/>
        </w:rPr>
        <w:t>ДЛЯ ПРОВЕДЕНИЯ ПРОМЕЖУТОЧНОЙ АТТЕСТАЦИИ</w:t>
      </w:r>
    </w:p>
    <w:p w:rsidR="002D7F7C" w:rsidRPr="00DC11F5" w:rsidRDefault="002D7F7C" w:rsidP="00FC3B95">
      <w:pPr>
        <w:autoSpaceDE w:val="0"/>
        <w:autoSpaceDN w:val="0"/>
        <w:adjustRightInd w:val="0"/>
        <w:jc w:val="center"/>
        <w:rPr>
          <w:b/>
          <w:bCs/>
        </w:rPr>
      </w:pPr>
      <w:r w:rsidRPr="00DC11F5">
        <w:rPr>
          <w:b/>
          <w:bCs/>
        </w:rPr>
        <w:t>ПО ДИСЦИПЛИНЕ</w:t>
      </w:r>
    </w:p>
    <w:p w:rsidR="002D7F7C" w:rsidRPr="00DC11F5" w:rsidRDefault="002D7F7C" w:rsidP="00FC3B95">
      <w:pPr>
        <w:autoSpaceDE w:val="0"/>
        <w:autoSpaceDN w:val="0"/>
        <w:adjustRightInd w:val="0"/>
        <w:jc w:val="center"/>
        <w:rPr>
          <w:b/>
          <w:bCs/>
        </w:rPr>
      </w:pPr>
    </w:p>
    <w:p w:rsidR="002D7F7C" w:rsidRPr="00DC11F5" w:rsidRDefault="002D7F7C" w:rsidP="00FC3B95">
      <w:pPr>
        <w:autoSpaceDE w:val="0"/>
        <w:autoSpaceDN w:val="0"/>
        <w:adjustRightInd w:val="0"/>
        <w:jc w:val="center"/>
        <w:rPr>
          <w:b/>
          <w:bCs/>
        </w:rPr>
      </w:pPr>
    </w:p>
    <w:p w:rsidR="002D7F7C" w:rsidRPr="00DC11F5" w:rsidRDefault="002D7F7C" w:rsidP="00FC3B95">
      <w:pPr>
        <w:tabs>
          <w:tab w:val="left" w:leader="underscore" w:pos="9856"/>
        </w:tabs>
        <w:autoSpaceDE w:val="0"/>
        <w:autoSpaceDN w:val="0"/>
        <w:adjustRightInd w:val="0"/>
        <w:jc w:val="center"/>
        <w:rPr>
          <w:b/>
          <w:bCs/>
        </w:rPr>
      </w:pPr>
      <w:r w:rsidRPr="00DC11F5">
        <w:rPr>
          <w:b/>
          <w:bCs/>
        </w:rPr>
        <w:t>«</w:t>
      </w:r>
      <w:r>
        <w:rPr>
          <w:b/>
          <w:bCs/>
        </w:rPr>
        <w:t>Техническая графика и черчение</w:t>
      </w:r>
      <w:r w:rsidRPr="00DC11F5">
        <w:rPr>
          <w:b/>
          <w:bCs/>
        </w:rPr>
        <w:t>»</w:t>
      </w:r>
    </w:p>
    <w:p w:rsidR="002D7F7C" w:rsidRPr="00DC11F5" w:rsidRDefault="002D7F7C" w:rsidP="00FC3B95">
      <w:pPr>
        <w:autoSpaceDE w:val="0"/>
        <w:autoSpaceDN w:val="0"/>
        <w:adjustRightInd w:val="0"/>
        <w:jc w:val="center"/>
      </w:pPr>
    </w:p>
    <w:p w:rsidR="002D7F7C" w:rsidRPr="00DC11F5"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682A8E" w:rsidRDefault="002D7F7C" w:rsidP="00FC3B95">
      <w:pPr>
        <w:autoSpaceDE w:val="0"/>
        <w:autoSpaceDN w:val="0"/>
        <w:adjustRightInd w:val="0"/>
        <w:jc w:val="center"/>
      </w:pPr>
    </w:p>
    <w:p w:rsidR="002D7F7C" w:rsidRPr="00DC11F5" w:rsidRDefault="002D7F7C" w:rsidP="000B6283">
      <w:pPr>
        <w:autoSpaceDE w:val="0"/>
        <w:autoSpaceDN w:val="0"/>
        <w:adjustRightInd w:val="0"/>
      </w:pPr>
    </w:p>
    <w:p w:rsidR="002D7F7C" w:rsidRPr="00DC11F5" w:rsidRDefault="002D7F7C" w:rsidP="00F14F7C">
      <w:pPr>
        <w:numPr>
          <w:ilvl w:val="0"/>
          <w:numId w:val="9"/>
        </w:numPr>
        <w:jc w:val="both"/>
        <w:rPr>
          <w:b/>
        </w:rPr>
      </w:pPr>
      <w:r w:rsidRPr="00DC11F5">
        <w:rPr>
          <w:b/>
        </w:rPr>
        <w:t>Паспорт компетенций</w:t>
      </w:r>
    </w:p>
    <w:p w:rsidR="002D7F7C" w:rsidRPr="00DC11F5" w:rsidRDefault="002D7F7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D7F7C" w:rsidRPr="00DC11F5" w:rsidTr="00A96FF5">
        <w:trPr>
          <w:trHeight w:val="726"/>
        </w:trPr>
        <w:tc>
          <w:tcPr>
            <w:tcW w:w="2093" w:type="dxa"/>
          </w:tcPr>
          <w:p w:rsidR="002D7F7C" w:rsidRPr="00DC11F5" w:rsidRDefault="002D7F7C" w:rsidP="00A96FF5">
            <w:pPr>
              <w:widowControl w:val="0"/>
              <w:contextualSpacing/>
              <w:jc w:val="both"/>
            </w:pPr>
            <w:r w:rsidRPr="00DC11F5">
              <w:t>Код оцениваемой компетенции (или её части)</w:t>
            </w:r>
          </w:p>
        </w:tc>
        <w:tc>
          <w:tcPr>
            <w:tcW w:w="1843" w:type="dxa"/>
          </w:tcPr>
          <w:p w:rsidR="002D7F7C" w:rsidRPr="00DC11F5" w:rsidRDefault="002D7F7C" w:rsidP="00A96FF5">
            <w:pPr>
              <w:widowControl w:val="0"/>
              <w:contextualSpacing/>
              <w:jc w:val="both"/>
            </w:pPr>
            <w:r w:rsidRPr="00DC11F5">
              <w:t xml:space="preserve">Вид контроля </w:t>
            </w:r>
          </w:p>
        </w:tc>
        <w:tc>
          <w:tcPr>
            <w:tcW w:w="5953" w:type="dxa"/>
          </w:tcPr>
          <w:p w:rsidR="002D7F7C" w:rsidRPr="00DC11F5" w:rsidRDefault="002D7F7C" w:rsidP="00F9215D">
            <w:pPr>
              <w:widowControl w:val="0"/>
              <w:contextualSpacing/>
              <w:jc w:val="both"/>
            </w:pPr>
            <w:r w:rsidRPr="00DC11F5">
              <w:t>Компонент фонда оценочных средств</w:t>
            </w:r>
          </w:p>
        </w:tc>
      </w:tr>
      <w:tr w:rsidR="002D7F7C" w:rsidRPr="00DC11F5" w:rsidTr="00A96FF5">
        <w:trPr>
          <w:trHeight w:val="242"/>
        </w:trPr>
        <w:tc>
          <w:tcPr>
            <w:tcW w:w="2093" w:type="dxa"/>
            <w:vMerge w:val="restart"/>
          </w:tcPr>
          <w:p w:rsidR="002D7F7C" w:rsidRPr="00DC11F5" w:rsidRDefault="002D7F7C" w:rsidP="00A96FF5">
            <w:r>
              <w:t>ОПК-3</w:t>
            </w:r>
          </w:p>
        </w:tc>
        <w:tc>
          <w:tcPr>
            <w:tcW w:w="1843" w:type="dxa"/>
          </w:tcPr>
          <w:p w:rsidR="002D7F7C" w:rsidRPr="00DC11F5" w:rsidRDefault="002D7F7C" w:rsidP="00E80F41">
            <w:r>
              <w:t>практический</w:t>
            </w:r>
          </w:p>
        </w:tc>
        <w:tc>
          <w:tcPr>
            <w:tcW w:w="5953" w:type="dxa"/>
          </w:tcPr>
          <w:p w:rsidR="002D7F7C" w:rsidRDefault="002D7F7C" w:rsidP="00E80F41">
            <w:r w:rsidRPr="00DE3CAA">
              <w:rPr>
                <w:lang w:eastAsia="en-US"/>
              </w:rPr>
              <w:t>Практические задания разного уровня сложности</w:t>
            </w:r>
          </w:p>
        </w:tc>
      </w:tr>
      <w:tr w:rsidR="002D7F7C" w:rsidRPr="00DC11F5" w:rsidTr="00353B01">
        <w:tc>
          <w:tcPr>
            <w:tcW w:w="2093" w:type="dxa"/>
            <w:vMerge/>
          </w:tcPr>
          <w:p w:rsidR="002D7F7C" w:rsidRPr="00DC11F5" w:rsidRDefault="002D7F7C" w:rsidP="00A96FF5">
            <w:pPr>
              <w:widowControl w:val="0"/>
              <w:contextualSpacing/>
              <w:jc w:val="both"/>
            </w:pPr>
          </w:p>
        </w:tc>
        <w:tc>
          <w:tcPr>
            <w:tcW w:w="1843" w:type="dxa"/>
          </w:tcPr>
          <w:p w:rsidR="002D7F7C" w:rsidRPr="00DC11F5" w:rsidRDefault="002D7F7C" w:rsidP="00E80F41">
            <w:pPr>
              <w:widowControl w:val="0"/>
              <w:contextualSpacing/>
              <w:jc w:val="both"/>
            </w:pPr>
            <w:r>
              <w:t>устный</w:t>
            </w:r>
          </w:p>
        </w:tc>
        <w:tc>
          <w:tcPr>
            <w:tcW w:w="5953" w:type="dxa"/>
          </w:tcPr>
          <w:p w:rsidR="002D7F7C" w:rsidRPr="00DC11F5" w:rsidRDefault="002D7F7C" w:rsidP="00E80F41">
            <w:pPr>
              <w:tabs>
                <w:tab w:val="left" w:pos="5700"/>
              </w:tabs>
            </w:pPr>
            <w:r>
              <w:t>П</w:t>
            </w:r>
            <w:r w:rsidRPr="00DC11F5">
              <w:t xml:space="preserve">роблемно-аналитическое задание </w:t>
            </w:r>
          </w:p>
        </w:tc>
      </w:tr>
      <w:tr w:rsidR="002D7F7C" w:rsidRPr="00DC11F5" w:rsidTr="00BB791C">
        <w:tc>
          <w:tcPr>
            <w:tcW w:w="2093" w:type="dxa"/>
            <w:vMerge/>
          </w:tcPr>
          <w:p w:rsidR="002D7F7C" w:rsidRPr="00DC11F5" w:rsidRDefault="002D7F7C" w:rsidP="00A96FF5">
            <w:pPr>
              <w:widowControl w:val="0"/>
              <w:contextualSpacing/>
              <w:jc w:val="both"/>
            </w:pPr>
          </w:p>
        </w:tc>
        <w:tc>
          <w:tcPr>
            <w:tcW w:w="1843" w:type="dxa"/>
          </w:tcPr>
          <w:p w:rsidR="002D7F7C" w:rsidRPr="00DC11F5" w:rsidRDefault="002D7F7C" w:rsidP="00E80F41">
            <w:r w:rsidRPr="00DC11F5">
              <w:t>письменный</w:t>
            </w:r>
          </w:p>
        </w:tc>
        <w:tc>
          <w:tcPr>
            <w:tcW w:w="5953" w:type="dxa"/>
          </w:tcPr>
          <w:p w:rsidR="002D7F7C" w:rsidRPr="00DC11F5" w:rsidRDefault="002D7F7C" w:rsidP="00E80F41">
            <w:r>
              <w:t>Конспектирование</w:t>
            </w:r>
          </w:p>
        </w:tc>
      </w:tr>
      <w:tr w:rsidR="002D7F7C" w:rsidRPr="00DC11F5" w:rsidTr="00571960">
        <w:tc>
          <w:tcPr>
            <w:tcW w:w="2093" w:type="dxa"/>
            <w:vMerge/>
          </w:tcPr>
          <w:p w:rsidR="002D7F7C" w:rsidRPr="00DC11F5" w:rsidRDefault="002D7F7C" w:rsidP="00A96FF5">
            <w:pPr>
              <w:widowControl w:val="0"/>
              <w:contextualSpacing/>
              <w:jc w:val="both"/>
            </w:pPr>
          </w:p>
        </w:tc>
        <w:tc>
          <w:tcPr>
            <w:tcW w:w="1843" w:type="dxa"/>
          </w:tcPr>
          <w:p w:rsidR="002D7F7C" w:rsidRPr="00DC11F5" w:rsidRDefault="002D7F7C" w:rsidP="00E80F41">
            <w:r w:rsidRPr="00DC11F5">
              <w:t>устный</w:t>
            </w:r>
          </w:p>
        </w:tc>
        <w:tc>
          <w:tcPr>
            <w:tcW w:w="5953" w:type="dxa"/>
          </w:tcPr>
          <w:p w:rsidR="002D7F7C" w:rsidRPr="00DC11F5" w:rsidRDefault="002D7F7C" w:rsidP="00E80F41">
            <w:r>
              <w:t>Вопросы к зачёту</w:t>
            </w:r>
          </w:p>
        </w:tc>
      </w:tr>
      <w:tr w:rsidR="002D7F7C" w:rsidRPr="00DC11F5" w:rsidTr="00571960">
        <w:tc>
          <w:tcPr>
            <w:tcW w:w="2093" w:type="dxa"/>
          </w:tcPr>
          <w:p w:rsidR="002D7F7C" w:rsidRPr="00DC11F5" w:rsidRDefault="002D7F7C" w:rsidP="00A96FF5">
            <w:pPr>
              <w:widowControl w:val="0"/>
              <w:contextualSpacing/>
              <w:jc w:val="both"/>
            </w:pPr>
            <w:r>
              <w:t>ОПК-4</w:t>
            </w:r>
          </w:p>
        </w:tc>
        <w:tc>
          <w:tcPr>
            <w:tcW w:w="1843" w:type="dxa"/>
          </w:tcPr>
          <w:p w:rsidR="002D7F7C" w:rsidRPr="00DC11F5" w:rsidRDefault="002D7F7C" w:rsidP="002943AB">
            <w:r>
              <w:t>практический</w:t>
            </w:r>
          </w:p>
        </w:tc>
        <w:tc>
          <w:tcPr>
            <w:tcW w:w="5953" w:type="dxa"/>
          </w:tcPr>
          <w:p w:rsidR="002D7F7C" w:rsidRDefault="002D7F7C" w:rsidP="00E80F41">
            <w:r w:rsidRPr="00F9215D">
              <w:rPr>
                <w:lang w:eastAsia="en-US"/>
              </w:rPr>
              <w:t>Практические задания разного уровня сложности</w:t>
            </w:r>
          </w:p>
        </w:tc>
      </w:tr>
      <w:tr w:rsidR="002D7F7C" w:rsidRPr="00DC11F5" w:rsidTr="00571960">
        <w:tc>
          <w:tcPr>
            <w:tcW w:w="2093" w:type="dxa"/>
          </w:tcPr>
          <w:p w:rsidR="002D7F7C" w:rsidRPr="00DC11F5" w:rsidRDefault="002D7F7C" w:rsidP="00A96FF5">
            <w:pPr>
              <w:widowControl w:val="0"/>
              <w:contextualSpacing/>
              <w:jc w:val="both"/>
            </w:pPr>
          </w:p>
        </w:tc>
        <w:tc>
          <w:tcPr>
            <w:tcW w:w="1843" w:type="dxa"/>
          </w:tcPr>
          <w:p w:rsidR="002D7F7C" w:rsidRPr="00DC11F5" w:rsidRDefault="002D7F7C" w:rsidP="002943AB">
            <w:pPr>
              <w:widowControl w:val="0"/>
              <w:contextualSpacing/>
              <w:jc w:val="both"/>
            </w:pPr>
            <w:r>
              <w:t>практический</w:t>
            </w:r>
          </w:p>
        </w:tc>
        <w:tc>
          <w:tcPr>
            <w:tcW w:w="5953" w:type="dxa"/>
          </w:tcPr>
          <w:p w:rsidR="002D7F7C" w:rsidRDefault="002D7F7C" w:rsidP="00E80F41">
            <w:r>
              <w:t>Самостоятельная работа</w:t>
            </w:r>
          </w:p>
        </w:tc>
      </w:tr>
      <w:tr w:rsidR="002D7F7C" w:rsidRPr="00DC11F5" w:rsidTr="00571960">
        <w:tc>
          <w:tcPr>
            <w:tcW w:w="2093" w:type="dxa"/>
          </w:tcPr>
          <w:p w:rsidR="002D7F7C" w:rsidRPr="00DC11F5" w:rsidRDefault="002D7F7C" w:rsidP="00A96FF5">
            <w:pPr>
              <w:widowControl w:val="0"/>
              <w:contextualSpacing/>
              <w:jc w:val="both"/>
            </w:pPr>
          </w:p>
        </w:tc>
        <w:tc>
          <w:tcPr>
            <w:tcW w:w="1843" w:type="dxa"/>
          </w:tcPr>
          <w:p w:rsidR="002D7F7C" w:rsidRPr="00DC11F5" w:rsidRDefault="002D7F7C" w:rsidP="002943AB">
            <w:r w:rsidRPr="00DC11F5">
              <w:t>письменный</w:t>
            </w:r>
          </w:p>
        </w:tc>
        <w:tc>
          <w:tcPr>
            <w:tcW w:w="5953" w:type="dxa"/>
          </w:tcPr>
          <w:p w:rsidR="002D7F7C" w:rsidRPr="00DC11F5" w:rsidRDefault="002D7F7C" w:rsidP="002943AB">
            <w:r>
              <w:t>Конспектирование</w:t>
            </w:r>
          </w:p>
        </w:tc>
      </w:tr>
      <w:tr w:rsidR="002D7F7C" w:rsidRPr="00DC11F5" w:rsidTr="00A96FF5">
        <w:tc>
          <w:tcPr>
            <w:tcW w:w="2093" w:type="dxa"/>
          </w:tcPr>
          <w:p w:rsidR="002D7F7C" w:rsidRPr="00DC11F5" w:rsidRDefault="002D7F7C" w:rsidP="00A96FF5">
            <w:pPr>
              <w:widowControl w:val="0"/>
              <w:contextualSpacing/>
              <w:jc w:val="both"/>
            </w:pPr>
          </w:p>
        </w:tc>
        <w:tc>
          <w:tcPr>
            <w:tcW w:w="1843" w:type="dxa"/>
          </w:tcPr>
          <w:p w:rsidR="002D7F7C" w:rsidRPr="00DC11F5" w:rsidRDefault="002D7F7C" w:rsidP="002943AB">
            <w:r w:rsidRPr="00DC11F5">
              <w:t>устный</w:t>
            </w:r>
          </w:p>
        </w:tc>
        <w:tc>
          <w:tcPr>
            <w:tcW w:w="5953" w:type="dxa"/>
          </w:tcPr>
          <w:p w:rsidR="002D7F7C" w:rsidRPr="00DC11F5" w:rsidRDefault="002D7F7C" w:rsidP="002943AB">
            <w:r>
              <w:t>Вопросы к зачёту</w:t>
            </w:r>
          </w:p>
        </w:tc>
      </w:tr>
    </w:tbl>
    <w:p w:rsidR="002D7F7C" w:rsidRPr="00DC11F5" w:rsidRDefault="002D7F7C" w:rsidP="00FC3B95">
      <w:pPr>
        <w:ind w:firstLine="567"/>
        <w:jc w:val="both"/>
      </w:pPr>
    </w:p>
    <w:p w:rsidR="002D7F7C" w:rsidRPr="00C316E7" w:rsidRDefault="002D7F7C" w:rsidP="00C316E7">
      <w:pPr>
        <w:pStyle w:val="a3"/>
        <w:numPr>
          <w:ilvl w:val="0"/>
          <w:numId w:val="9"/>
        </w:numPr>
        <w:jc w:val="both"/>
        <w:rPr>
          <w:b/>
          <w:lang w:eastAsia="en-US"/>
        </w:rPr>
      </w:pPr>
      <w:r w:rsidRPr="00C316E7">
        <w:rPr>
          <w:b/>
          <w:lang w:eastAsia="en-US"/>
        </w:rPr>
        <w:t>Критерии освоения компетенций</w:t>
      </w:r>
    </w:p>
    <w:p w:rsidR="002D7F7C" w:rsidRDefault="002D7F7C" w:rsidP="00C316E7">
      <w:pPr>
        <w:ind w:firstLine="709"/>
        <w:jc w:val="both"/>
        <w:rPr>
          <w:lang w:val="en-US" w:eastAsia="en-US"/>
        </w:rPr>
      </w:pPr>
    </w:p>
    <w:p w:rsidR="002D7F7C" w:rsidRPr="00C316E7" w:rsidRDefault="002D7F7C" w:rsidP="00267698">
      <w:pPr>
        <w:ind w:firstLine="142"/>
        <w:jc w:val="both"/>
        <w:rPr>
          <w:lang w:eastAsia="en-US"/>
        </w:rPr>
      </w:pPr>
      <w:r w:rsidRPr="00DC11F5">
        <w:rPr>
          <w:lang w:eastAsia="en-US"/>
        </w:rPr>
        <w:t>В качестве критериев освоения компетенций используются знания, умения, владения.</w:t>
      </w:r>
    </w:p>
    <w:p w:rsidR="002D7F7C" w:rsidRDefault="002D7F7C" w:rsidP="00380BAF">
      <w:pPr>
        <w:jc w:val="center"/>
        <w:rPr>
          <w:b/>
          <w:bCs/>
          <w:lang w:eastAsia="en-US"/>
        </w:rPr>
      </w:pPr>
    </w:p>
    <w:p w:rsidR="002D7F7C" w:rsidRDefault="002D7F7C"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D7F7C" w:rsidRPr="00BF46C4" w:rsidRDefault="002D7F7C"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D7F7C" w:rsidRPr="00BF46C4" w:rsidTr="000876E0">
        <w:trPr>
          <w:jc w:val="center"/>
        </w:trPr>
        <w:tc>
          <w:tcPr>
            <w:tcW w:w="1286" w:type="pct"/>
            <w:vAlign w:val="center"/>
          </w:tcPr>
          <w:p w:rsidR="002D7F7C" w:rsidRPr="00BF46C4" w:rsidRDefault="002D7F7C" w:rsidP="000876E0">
            <w:pPr>
              <w:jc w:val="center"/>
              <w:rPr>
                <w:b/>
                <w:lang w:eastAsia="en-US"/>
              </w:rPr>
            </w:pPr>
            <w:r w:rsidRPr="00BF46C4">
              <w:rPr>
                <w:b/>
                <w:lang w:eastAsia="en-US"/>
              </w:rPr>
              <w:t>Шкала оценивания</w:t>
            </w:r>
          </w:p>
        </w:tc>
        <w:tc>
          <w:tcPr>
            <w:tcW w:w="3714" w:type="pct"/>
            <w:vAlign w:val="center"/>
          </w:tcPr>
          <w:p w:rsidR="002D7F7C" w:rsidRPr="00BF46C4" w:rsidRDefault="002D7F7C" w:rsidP="000876E0">
            <w:pPr>
              <w:jc w:val="center"/>
              <w:rPr>
                <w:b/>
                <w:lang w:eastAsia="en-US"/>
              </w:rPr>
            </w:pPr>
            <w:r w:rsidRPr="00BF46C4">
              <w:rPr>
                <w:b/>
                <w:bCs/>
                <w:lang w:eastAsia="en-US"/>
              </w:rPr>
              <w:t>Показатели оценивания компетенций</w:t>
            </w:r>
          </w:p>
        </w:tc>
      </w:tr>
      <w:tr w:rsidR="002D7F7C" w:rsidRPr="00BF46C4" w:rsidTr="000876E0">
        <w:trPr>
          <w:jc w:val="center"/>
        </w:trPr>
        <w:tc>
          <w:tcPr>
            <w:tcW w:w="1286" w:type="pct"/>
            <w:vAlign w:val="center"/>
          </w:tcPr>
          <w:p w:rsidR="002D7F7C" w:rsidRPr="00BF46C4" w:rsidRDefault="002D7F7C" w:rsidP="000876E0">
            <w:pPr>
              <w:jc w:val="center"/>
              <w:rPr>
                <w:b/>
                <w:lang w:eastAsia="en-US"/>
              </w:rPr>
            </w:pPr>
            <w:r w:rsidRPr="00BF46C4">
              <w:rPr>
                <w:b/>
                <w:lang w:eastAsia="en-US"/>
              </w:rPr>
              <w:t>Отлично</w:t>
            </w:r>
          </w:p>
        </w:tc>
        <w:tc>
          <w:tcPr>
            <w:tcW w:w="3714" w:type="pct"/>
          </w:tcPr>
          <w:p w:rsidR="002D7F7C" w:rsidRPr="00F84CB8" w:rsidRDefault="002D7F7C"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D7F7C" w:rsidRPr="00F84CB8" w:rsidRDefault="002D7F7C" w:rsidP="000876E0">
            <w:pPr>
              <w:rPr>
                <w:bCs/>
                <w:lang w:eastAsia="en-US"/>
              </w:rPr>
            </w:pPr>
            <w:r w:rsidRPr="00F84CB8">
              <w:rPr>
                <w:bCs/>
                <w:lang w:eastAsia="en-US"/>
              </w:rPr>
              <w:t>- делает квалифицированные выводы и обобщения;</w:t>
            </w:r>
          </w:p>
          <w:p w:rsidR="002D7F7C" w:rsidRPr="00F84CB8" w:rsidRDefault="002D7F7C" w:rsidP="000876E0">
            <w:pPr>
              <w:rPr>
                <w:bCs/>
                <w:lang w:eastAsia="en-US"/>
              </w:rPr>
            </w:pPr>
            <w:r w:rsidRPr="00F84CB8">
              <w:rPr>
                <w:bCs/>
                <w:lang w:eastAsia="en-US"/>
              </w:rPr>
              <w:t>- владеет на высококвалифицированном уровне системой понятий,</w:t>
            </w:r>
          </w:p>
          <w:p w:rsidR="002D7F7C" w:rsidRPr="00BF46C4" w:rsidRDefault="002D7F7C"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2D7F7C" w:rsidRPr="00BF46C4" w:rsidTr="000876E0">
        <w:trPr>
          <w:jc w:val="center"/>
        </w:trPr>
        <w:tc>
          <w:tcPr>
            <w:tcW w:w="1286" w:type="pct"/>
            <w:vAlign w:val="center"/>
          </w:tcPr>
          <w:p w:rsidR="002D7F7C" w:rsidRPr="00BF46C4" w:rsidRDefault="002D7F7C" w:rsidP="000876E0">
            <w:pPr>
              <w:jc w:val="center"/>
              <w:rPr>
                <w:b/>
                <w:lang w:eastAsia="en-US"/>
              </w:rPr>
            </w:pPr>
            <w:r w:rsidRPr="00BF46C4">
              <w:rPr>
                <w:b/>
                <w:lang w:eastAsia="en-US"/>
              </w:rPr>
              <w:t>Хорошо</w:t>
            </w:r>
          </w:p>
        </w:tc>
        <w:tc>
          <w:tcPr>
            <w:tcW w:w="3714" w:type="pct"/>
          </w:tcPr>
          <w:p w:rsidR="002D7F7C" w:rsidRPr="00193F18" w:rsidRDefault="002D7F7C"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2D7F7C" w:rsidRPr="00193F18" w:rsidRDefault="002D7F7C" w:rsidP="000876E0">
            <w:pPr>
              <w:rPr>
                <w:bCs/>
                <w:lang w:eastAsia="en-US"/>
              </w:rPr>
            </w:pPr>
            <w:r w:rsidRPr="00193F18">
              <w:rPr>
                <w:bCs/>
                <w:lang w:eastAsia="en-US"/>
              </w:rPr>
              <w:t>- затрудняется в формулировании квалифицированных выводов и обобщений;</w:t>
            </w:r>
          </w:p>
          <w:p w:rsidR="002D7F7C" w:rsidRPr="00193F18" w:rsidRDefault="002D7F7C" w:rsidP="000876E0">
            <w:pPr>
              <w:rPr>
                <w:bCs/>
                <w:lang w:eastAsia="en-US"/>
              </w:rPr>
            </w:pPr>
            <w:r w:rsidRPr="00193F18">
              <w:rPr>
                <w:bCs/>
                <w:lang w:eastAsia="en-US"/>
              </w:rPr>
              <w:t>- владеет на достаточном уровне системой понятий,</w:t>
            </w:r>
          </w:p>
          <w:p w:rsidR="002D7F7C" w:rsidRPr="00193F18" w:rsidRDefault="002D7F7C"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2D7F7C" w:rsidRPr="00BF46C4" w:rsidTr="000876E0">
        <w:trPr>
          <w:jc w:val="center"/>
        </w:trPr>
        <w:tc>
          <w:tcPr>
            <w:tcW w:w="1286" w:type="pct"/>
            <w:vAlign w:val="center"/>
          </w:tcPr>
          <w:p w:rsidR="002D7F7C" w:rsidRPr="00BF46C4" w:rsidRDefault="002D7F7C" w:rsidP="000876E0">
            <w:pPr>
              <w:jc w:val="center"/>
              <w:rPr>
                <w:b/>
                <w:lang w:eastAsia="en-US"/>
              </w:rPr>
            </w:pPr>
            <w:r w:rsidRPr="00BF46C4">
              <w:rPr>
                <w:b/>
                <w:lang w:eastAsia="en-US"/>
              </w:rPr>
              <w:t>Удовлетворительно</w:t>
            </w:r>
          </w:p>
        </w:tc>
        <w:tc>
          <w:tcPr>
            <w:tcW w:w="3714" w:type="pct"/>
          </w:tcPr>
          <w:p w:rsidR="002D7F7C" w:rsidRPr="00193F18" w:rsidRDefault="002D7F7C" w:rsidP="000876E0">
            <w:pPr>
              <w:rPr>
                <w:bCs/>
                <w:lang w:eastAsia="en-US"/>
              </w:rPr>
            </w:pPr>
            <w:r w:rsidRPr="00193F18">
              <w:rPr>
                <w:bCs/>
                <w:lang w:eastAsia="en-US"/>
              </w:rPr>
              <w:t>- студент ориентируется в материале, однако затрудняется в его изложении;</w:t>
            </w:r>
          </w:p>
          <w:p w:rsidR="002D7F7C" w:rsidRPr="00193F18" w:rsidRDefault="002D7F7C" w:rsidP="000876E0">
            <w:pPr>
              <w:rPr>
                <w:bCs/>
                <w:lang w:eastAsia="en-US"/>
              </w:rPr>
            </w:pPr>
            <w:r w:rsidRPr="00193F18">
              <w:rPr>
                <w:bCs/>
                <w:lang w:eastAsia="en-US"/>
              </w:rPr>
              <w:t>- показывает недостаточность знаний основной и дополнительной литературы;</w:t>
            </w:r>
          </w:p>
          <w:p w:rsidR="002D7F7C" w:rsidRPr="00193F18" w:rsidRDefault="002D7F7C" w:rsidP="000876E0">
            <w:pPr>
              <w:rPr>
                <w:bCs/>
                <w:lang w:eastAsia="en-US"/>
              </w:rPr>
            </w:pPr>
            <w:r w:rsidRPr="00193F18">
              <w:rPr>
                <w:bCs/>
                <w:lang w:eastAsia="en-US"/>
              </w:rPr>
              <w:t>- слабо аргументирует законы композиции;</w:t>
            </w:r>
          </w:p>
          <w:p w:rsidR="002D7F7C" w:rsidRPr="00193F18" w:rsidRDefault="002D7F7C" w:rsidP="000876E0">
            <w:pPr>
              <w:rPr>
                <w:bCs/>
                <w:lang w:eastAsia="en-US"/>
              </w:rPr>
            </w:pPr>
            <w:r w:rsidRPr="00193F18">
              <w:rPr>
                <w:bCs/>
                <w:lang w:eastAsia="en-US"/>
              </w:rPr>
              <w:t>- практически не способен сформулировать выводы и обобщения;</w:t>
            </w:r>
          </w:p>
          <w:p w:rsidR="002D7F7C" w:rsidRPr="00193F18" w:rsidRDefault="002D7F7C" w:rsidP="000876E0">
            <w:pPr>
              <w:rPr>
                <w:bCs/>
                <w:lang w:eastAsia="en-US"/>
              </w:rPr>
            </w:pPr>
            <w:r w:rsidRPr="00193F18">
              <w:rPr>
                <w:bCs/>
                <w:lang w:eastAsia="en-US"/>
              </w:rPr>
              <w:t>- частично владеет системой понятий,</w:t>
            </w:r>
          </w:p>
          <w:p w:rsidR="002D7F7C" w:rsidRPr="00193F18" w:rsidRDefault="002D7F7C" w:rsidP="000876E0">
            <w:pPr>
              <w:rPr>
                <w:bCs/>
                <w:lang w:eastAsia="en-US"/>
              </w:rPr>
            </w:pPr>
            <w:r w:rsidRPr="00193F18">
              <w:rPr>
                <w:bCs/>
                <w:lang w:eastAsia="en-US"/>
              </w:rPr>
              <w:t>- не убедительно формулирует решение  в практическом задании.</w:t>
            </w:r>
          </w:p>
        </w:tc>
      </w:tr>
      <w:tr w:rsidR="002D7F7C" w:rsidRPr="00BF46C4" w:rsidTr="000876E0">
        <w:trPr>
          <w:jc w:val="center"/>
        </w:trPr>
        <w:tc>
          <w:tcPr>
            <w:tcW w:w="1286" w:type="pct"/>
            <w:vAlign w:val="center"/>
          </w:tcPr>
          <w:p w:rsidR="002D7F7C" w:rsidRPr="00BF46C4" w:rsidRDefault="002D7F7C" w:rsidP="000876E0">
            <w:pPr>
              <w:jc w:val="center"/>
              <w:rPr>
                <w:b/>
                <w:lang w:eastAsia="en-US"/>
              </w:rPr>
            </w:pPr>
            <w:r w:rsidRPr="00BF46C4">
              <w:rPr>
                <w:b/>
                <w:lang w:eastAsia="en-US"/>
              </w:rPr>
              <w:t>Неудовлетворительно</w:t>
            </w:r>
          </w:p>
        </w:tc>
        <w:tc>
          <w:tcPr>
            <w:tcW w:w="3714" w:type="pct"/>
          </w:tcPr>
          <w:p w:rsidR="002D7F7C" w:rsidRPr="00193F18" w:rsidRDefault="002D7F7C" w:rsidP="000876E0">
            <w:pPr>
              <w:rPr>
                <w:bCs/>
                <w:lang w:eastAsia="en-US"/>
              </w:rPr>
            </w:pPr>
            <w:r w:rsidRPr="00193F18">
              <w:rPr>
                <w:bCs/>
                <w:lang w:eastAsia="en-US"/>
              </w:rPr>
              <w:t>- студент не усвоил значительной части материала;</w:t>
            </w:r>
          </w:p>
          <w:p w:rsidR="002D7F7C" w:rsidRPr="00193F18" w:rsidRDefault="002D7F7C" w:rsidP="000876E0">
            <w:pPr>
              <w:rPr>
                <w:bCs/>
                <w:lang w:eastAsia="en-US"/>
              </w:rPr>
            </w:pPr>
            <w:r w:rsidRPr="00193F18">
              <w:rPr>
                <w:bCs/>
                <w:lang w:eastAsia="en-US"/>
              </w:rPr>
              <w:t>-  не может аргументировать научные положения;</w:t>
            </w:r>
          </w:p>
          <w:p w:rsidR="002D7F7C" w:rsidRPr="00193F18" w:rsidRDefault="002D7F7C" w:rsidP="000876E0">
            <w:pPr>
              <w:rPr>
                <w:bCs/>
                <w:lang w:eastAsia="en-US"/>
              </w:rPr>
            </w:pPr>
            <w:r w:rsidRPr="00193F18">
              <w:rPr>
                <w:bCs/>
                <w:lang w:eastAsia="en-US"/>
              </w:rPr>
              <w:t>- не формулирует квалифицированных выводов и обобщений;</w:t>
            </w:r>
          </w:p>
          <w:p w:rsidR="002D7F7C" w:rsidRPr="00193F18" w:rsidRDefault="002D7F7C" w:rsidP="000876E0">
            <w:pPr>
              <w:rPr>
                <w:bCs/>
                <w:lang w:eastAsia="en-US"/>
              </w:rPr>
            </w:pPr>
            <w:r w:rsidRPr="00193F18">
              <w:rPr>
                <w:bCs/>
                <w:lang w:eastAsia="en-US"/>
              </w:rPr>
              <w:t>- не владеет системой понятий</w:t>
            </w:r>
          </w:p>
          <w:p w:rsidR="002D7F7C" w:rsidRPr="00193F18" w:rsidRDefault="002D7F7C" w:rsidP="000876E0">
            <w:pPr>
              <w:rPr>
                <w:bCs/>
                <w:lang w:eastAsia="en-US"/>
              </w:rPr>
            </w:pPr>
            <w:r w:rsidRPr="00193F18">
              <w:rPr>
                <w:bCs/>
                <w:lang w:eastAsia="en-US"/>
              </w:rPr>
              <w:t>- отсутствует практическая работа.</w:t>
            </w:r>
          </w:p>
        </w:tc>
      </w:tr>
    </w:tbl>
    <w:p w:rsidR="002D7F7C" w:rsidRPr="00BF46C4" w:rsidRDefault="002D7F7C" w:rsidP="00380BAF">
      <w:pPr>
        <w:jc w:val="center"/>
        <w:rPr>
          <w:bCs/>
          <w:lang w:eastAsia="en-US"/>
        </w:rPr>
      </w:pPr>
    </w:p>
    <w:p w:rsidR="002D7F7C" w:rsidRPr="00BF46C4" w:rsidRDefault="002D7F7C"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D7F7C" w:rsidRDefault="002D7F7C" w:rsidP="00FE2AD8">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D7F7C" w:rsidRPr="00BF46C4" w:rsidRDefault="002D7F7C"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D7F7C" w:rsidRPr="00BF46C4" w:rsidTr="000876E0">
        <w:trPr>
          <w:jc w:val="center"/>
        </w:trPr>
        <w:tc>
          <w:tcPr>
            <w:tcW w:w="1371" w:type="pct"/>
            <w:vAlign w:val="center"/>
          </w:tcPr>
          <w:p w:rsidR="002D7F7C" w:rsidRPr="00BF46C4" w:rsidRDefault="002D7F7C" w:rsidP="000876E0">
            <w:pPr>
              <w:jc w:val="center"/>
              <w:rPr>
                <w:b/>
                <w:lang w:eastAsia="en-US"/>
              </w:rPr>
            </w:pPr>
            <w:r w:rsidRPr="00BF46C4">
              <w:rPr>
                <w:b/>
                <w:lang w:eastAsia="en-US"/>
              </w:rPr>
              <w:t>Шкала оценивания</w:t>
            </w:r>
          </w:p>
        </w:tc>
        <w:tc>
          <w:tcPr>
            <w:tcW w:w="3629" w:type="pct"/>
            <w:vAlign w:val="center"/>
          </w:tcPr>
          <w:p w:rsidR="002D7F7C" w:rsidRPr="00BF46C4" w:rsidRDefault="002D7F7C" w:rsidP="000876E0">
            <w:pPr>
              <w:jc w:val="center"/>
              <w:rPr>
                <w:b/>
                <w:lang w:eastAsia="en-US"/>
              </w:rPr>
            </w:pPr>
            <w:r w:rsidRPr="00BF46C4">
              <w:rPr>
                <w:b/>
                <w:bCs/>
                <w:lang w:eastAsia="en-US"/>
              </w:rPr>
              <w:t>Показатели оценивания компетенций</w:t>
            </w:r>
          </w:p>
        </w:tc>
      </w:tr>
      <w:tr w:rsidR="002D7F7C" w:rsidRPr="00BF46C4" w:rsidTr="000876E0">
        <w:trPr>
          <w:jc w:val="center"/>
        </w:trPr>
        <w:tc>
          <w:tcPr>
            <w:tcW w:w="1371" w:type="pct"/>
            <w:vAlign w:val="center"/>
          </w:tcPr>
          <w:p w:rsidR="002D7F7C" w:rsidRPr="00BF46C4" w:rsidRDefault="002D7F7C" w:rsidP="000876E0">
            <w:pPr>
              <w:jc w:val="center"/>
              <w:rPr>
                <w:b/>
                <w:lang w:eastAsia="en-US"/>
              </w:rPr>
            </w:pPr>
            <w:r w:rsidRPr="00BF46C4">
              <w:rPr>
                <w:b/>
                <w:lang w:eastAsia="en-US"/>
              </w:rPr>
              <w:t>Отлично</w:t>
            </w:r>
          </w:p>
        </w:tc>
        <w:tc>
          <w:tcPr>
            <w:tcW w:w="3629" w:type="pct"/>
          </w:tcPr>
          <w:p w:rsidR="002D7F7C" w:rsidRPr="00BF46C4" w:rsidRDefault="002D7F7C"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2D7F7C" w:rsidRPr="00BF46C4" w:rsidTr="000876E0">
        <w:trPr>
          <w:jc w:val="center"/>
        </w:trPr>
        <w:tc>
          <w:tcPr>
            <w:tcW w:w="1371" w:type="pct"/>
            <w:vAlign w:val="center"/>
          </w:tcPr>
          <w:p w:rsidR="002D7F7C" w:rsidRPr="00BF46C4" w:rsidRDefault="002D7F7C" w:rsidP="000876E0">
            <w:pPr>
              <w:jc w:val="center"/>
              <w:rPr>
                <w:b/>
                <w:lang w:eastAsia="en-US"/>
              </w:rPr>
            </w:pPr>
            <w:r w:rsidRPr="00BF46C4">
              <w:rPr>
                <w:b/>
                <w:lang w:eastAsia="en-US"/>
              </w:rPr>
              <w:t>Хорошо</w:t>
            </w:r>
          </w:p>
        </w:tc>
        <w:tc>
          <w:tcPr>
            <w:tcW w:w="3629" w:type="pct"/>
          </w:tcPr>
          <w:p w:rsidR="002D7F7C" w:rsidRPr="00BF46C4" w:rsidRDefault="002D7F7C"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D7F7C" w:rsidRPr="00BF46C4" w:rsidTr="000876E0">
        <w:trPr>
          <w:jc w:val="center"/>
        </w:trPr>
        <w:tc>
          <w:tcPr>
            <w:tcW w:w="1371" w:type="pct"/>
            <w:vAlign w:val="center"/>
          </w:tcPr>
          <w:p w:rsidR="002D7F7C" w:rsidRPr="00BF46C4" w:rsidRDefault="002D7F7C" w:rsidP="000876E0">
            <w:pPr>
              <w:jc w:val="center"/>
              <w:rPr>
                <w:b/>
                <w:lang w:eastAsia="en-US"/>
              </w:rPr>
            </w:pPr>
            <w:r w:rsidRPr="00BF46C4">
              <w:rPr>
                <w:b/>
                <w:lang w:eastAsia="en-US"/>
              </w:rPr>
              <w:t>Удовлетворительно</w:t>
            </w:r>
          </w:p>
        </w:tc>
        <w:tc>
          <w:tcPr>
            <w:tcW w:w="3629" w:type="pct"/>
          </w:tcPr>
          <w:p w:rsidR="002D7F7C" w:rsidRPr="00BF46C4" w:rsidRDefault="002D7F7C"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D7F7C" w:rsidRPr="00BF46C4" w:rsidTr="000876E0">
        <w:trPr>
          <w:jc w:val="center"/>
        </w:trPr>
        <w:tc>
          <w:tcPr>
            <w:tcW w:w="1371" w:type="pct"/>
            <w:vAlign w:val="center"/>
          </w:tcPr>
          <w:p w:rsidR="002D7F7C" w:rsidRPr="00BF46C4" w:rsidRDefault="002D7F7C" w:rsidP="000876E0">
            <w:pPr>
              <w:jc w:val="center"/>
              <w:rPr>
                <w:b/>
                <w:lang w:eastAsia="en-US"/>
              </w:rPr>
            </w:pPr>
            <w:r w:rsidRPr="00BF46C4">
              <w:rPr>
                <w:b/>
                <w:lang w:eastAsia="en-US"/>
              </w:rPr>
              <w:t>Неудовлетворительно</w:t>
            </w:r>
          </w:p>
        </w:tc>
        <w:tc>
          <w:tcPr>
            <w:tcW w:w="3629" w:type="pct"/>
          </w:tcPr>
          <w:p w:rsidR="002D7F7C" w:rsidRPr="00BF46C4" w:rsidRDefault="002D7F7C" w:rsidP="000876E0">
            <w:pPr>
              <w:rPr>
                <w:bCs/>
                <w:lang w:eastAsia="en-US"/>
              </w:rPr>
            </w:pPr>
            <w:r w:rsidRPr="00BF46C4">
              <w:rPr>
                <w:bCs/>
                <w:lang w:eastAsia="en-US"/>
              </w:rPr>
              <w:t xml:space="preserve">студент не решил учебно-профессиональную задачу или задание. </w:t>
            </w:r>
          </w:p>
        </w:tc>
      </w:tr>
    </w:tbl>
    <w:p w:rsidR="002D7F7C" w:rsidRPr="00BF46C4" w:rsidRDefault="002D7F7C" w:rsidP="00380BAF">
      <w:pPr>
        <w:jc w:val="center"/>
        <w:rPr>
          <w:bCs/>
          <w:lang w:eastAsia="en-US"/>
        </w:rPr>
      </w:pPr>
    </w:p>
    <w:p w:rsidR="002D7F7C" w:rsidRPr="00BF46C4" w:rsidRDefault="002D7F7C"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D7F7C" w:rsidRPr="00BF46C4" w:rsidRDefault="002D7F7C"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D7F7C" w:rsidRPr="00BF46C4" w:rsidTr="000876E0">
        <w:trPr>
          <w:jc w:val="center"/>
        </w:trPr>
        <w:tc>
          <w:tcPr>
            <w:tcW w:w="1390" w:type="pct"/>
            <w:vAlign w:val="center"/>
          </w:tcPr>
          <w:p w:rsidR="002D7F7C" w:rsidRPr="00BF46C4" w:rsidRDefault="002D7F7C" w:rsidP="000876E0">
            <w:pPr>
              <w:jc w:val="center"/>
              <w:rPr>
                <w:b/>
                <w:lang w:eastAsia="en-US"/>
              </w:rPr>
            </w:pPr>
            <w:r w:rsidRPr="00BF46C4">
              <w:rPr>
                <w:b/>
                <w:lang w:eastAsia="en-US"/>
              </w:rPr>
              <w:t>Шкала оценивания</w:t>
            </w:r>
          </w:p>
        </w:tc>
        <w:tc>
          <w:tcPr>
            <w:tcW w:w="3610" w:type="pct"/>
            <w:vAlign w:val="center"/>
          </w:tcPr>
          <w:p w:rsidR="002D7F7C" w:rsidRPr="00BF46C4" w:rsidRDefault="002D7F7C" w:rsidP="000876E0">
            <w:pPr>
              <w:jc w:val="center"/>
              <w:rPr>
                <w:b/>
                <w:lang w:eastAsia="en-US"/>
              </w:rPr>
            </w:pPr>
            <w:r w:rsidRPr="00BF46C4">
              <w:rPr>
                <w:b/>
                <w:bCs/>
                <w:lang w:eastAsia="en-US"/>
              </w:rPr>
              <w:t>Показатели оценивания компетенций</w:t>
            </w:r>
          </w:p>
        </w:tc>
      </w:tr>
      <w:tr w:rsidR="002D7F7C" w:rsidRPr="00BF46C4" w:rsidTr="000876E0">
        <w:trPr>
          <w:jc w:val="center"/>
        </w:trPr>
        <w:tc>
          <w:tcPr>
            <w:tcW w:w="1390" w:type="pct"/>
          </w:tcPr>
          <w:p w:rsidR="002D7F7C" w:rsidRPr="00BF46C4" w:rsidRDefault="002D7F7C" w:rsidP="000876E0">
            <w:pPr>
              <w:jc w:val="center"/>
              <w:rPr>
                <w:b/>
                <w:lang w:eastAsia="en-US"/>
              </w:rPr>
            </w:pPr>
            <w:r w:rsidRPr="00BF46C4">
              <w:rPr>
                <w:b/>
                <w:lang w:eastAsia="en-US"/>
              </w:rPr>
              <w:t>Отлично</w:t>
            </w:r>
          </w:p>
        </w:tc>
        <w:tc>
          <w:tcPr>
            <w:tcW w:w="3610" w:type="pct"/>
          </w:tcPr>
          <w:p w:rsidR="002D7F7C" w:rsidRPr="00F84CB8" w:rsidRDefault="002D7F7C"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2D7F7C" w:rsidRPr="00BF46C4" w:rsidTr="000876E0">
        <w:trPr>
          <w:jc w:val="center"/>
        </w:trPr>
        <w:tc>
          <w:tcPr>
            <w:tcW w:w="1390" w:type="pct"/>
          </w:tcPr>
          <w:p w:rsidR="002D7F7C" w:rsidRPr="00BF46C4" w:rsidRDefault="002D7F7C" w:rsidP="000876E0">
            <w:pPr>
              <w:jc w:val="center"/>
              <w:rPr>
                <w:b/>
                <w:lang w:eastAsia="en-US"/>
              </w:rPr>
            </w:pPr>
            <w:r w:rsidRPr="00BF46C4">
              <w:rPr>
                <w:b/>
                <w:lang w:eastAsia="en-US"/>
              </w:rPr>
              <w:t>Хорошо</w:t>
            </w:r>
          </w:p>
        </w:tc>
        <w:tc>
          <w:tcPr>
            <w:tcW w:w="3610" w:type="pct"/>
          </w:tcPr>
          <w:p w:rsidR="002D7F7C" w:rsidRPr="00F84CB8" w:rsidRDefault="002D7F7C"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2D7F7C" w:rsidRPr="00BF46C4" w:rsidTr="000876E0">
        <w:trPr>
          <w:jc w:val="center"/>
        </w:trPr>
        <w:tc>
          <w:tcPr>
            <w:tcW w:w="1390" w:type="pct"/>
          </w:tcPr>
          <w:p w:rsidR="002D7F7C" w:rsidRPr="00BF46C4" w:rsidRDefault="002D7F7C" w:rsidP="000876E0">
            <w:pPr>
              <w:jc w:val="center"/>
              <w:rPr>
                <w:b/>
                <w:lang w:eastAsia="en-US"/>
              </w:rPr>
            </w:pPr>
            <w:r w:rsidRPr="00BF46C4">
              <w:rPr>
                <w:b/>
                <w:lang w:eastAsia="en-US"/>
              </w:rPr>
              <w:t>Удовлетворительно</w:t>
            </w:r>
          </w:p>
        </w:tc>
        <w:tc>
          <w:tcPr>
            <w:tcW w:w="3610" w:type="pct"/>
          </w:tcPr>
          <w:p w:rsidR="002D7F7C" w:rsidRPr="00F84CB8" w:rsidRDefault="002D7F7C"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2D7F7C" w:rsidRPr="00BF46C4" w:rsidTr="000876E0">
        <w:trPr>
          <w:jc w:val="center"/>
        </w:trPr>
        <w:tc>
          <w:tcPr>
            <w:tcW w:w="1390" w:type="pct"/>
          </w:tcPr>
          <w:p w:rsidR="002D7F7C" w:rsidRPr="00BF46C4" w:rsidRDefault="002D7F7C" w:rsidP="000876E0">
            <w:pPr>
              <w:jc w:val="center"/>
              <w:rPr>
                <w:b/>
                <w:lang w:eastAsia="en-US"/>
              </w:rPr>
            </w:pPr>
            <w:r w:rsidRPr="00BF46C4">
              <w:rPr>
                <w:b/>
                <w:lang w:eastAsia="en-US"/>
              </w:rPr>
              <w:t>Неудовлетворительно</w:t>
            </w:r>
          </w:p>
        </w:tc>
        <w:tc>
          <w:tcPr>
            <w:tcW w:w="3610" w:type="pct"/>
          </w:tcPr>
          <w:p w:rsidR="002D7F7C" w:rsidRPr="00F84CB8" w:rsidRDefault="002D7F7C"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2D7F7C" w:rsidRDefault="002D7F7C" w:rsidP="00380BAF">
      <w:pPr>
        <w:ind w:left="360"/>
        <w:jc w:val="both"/>
        <w:rPr>
          <w:b/>
        </w:rPr>
      </w:pPr>
    </w:p>
    <w:p w:rsidR="002D7F7C" w:rsidRPr="00682A8E" w:rsidRDefault="002D7F7C" w:rsidP="00FC3B95">
      <w:pPr>
        <w:ind w:left="360"/>
        <w:jc w:val="both"/>
        <w:rPr>
          <w:b/>
        </w:rPr>
      </w:pPr>
    </w:p>
    <w:p w:rsidR="002D7F7C" w:rsidRPr="00E417A1" w:rsidRDefault="002D7F7C" w:rsidP="00F14F7C">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D7F7C" w:rsidRDefault="002D7F7C" w:rsidP="00AC2938">
      <w:pPr>
        <w:autoSpaceDE w:val="0"/>
        <w:autoSpaceDN w:val="0"/>
        <w:adjustRightInd w:val="0"/>
        <w:jc w:val="center"/>
        <w:rPr>
          <w:b/>
        </w:rPr>
      </w:pPr>
    </w:p>
    <w:p w:rsidR="002D7F7C" w:rsidRDefault="002D7F7C" w:rsidP="00AC2938">
      <w:pPr>
        <w:autoSpaceDE w:val="0"/>
        <w:autoSpaceDN w:val="0"/>
        <w:adjustRightInd w:val="0"/>
        <w:jc w:val="center"/>
        <w:rPr>
          <w:b/>
        </w:rPr>
      </w:pPr>
      <w:r w:rsidRPr="008A7E41">
        <w:rPr>
          <w:b/>
        </w:rPr>
        <w:t>Тест</w:t>
      </w:r>
    </w:p>
    <w:p w:rsidR="002D7F7C" w:rsidRPr="00FE2AD8" w:rsidRDefault="002D7F7C" w:rsidP="00CF6992">
      <w:pPr>
        <w:ind w:firstLine="708"/>
        <w:jc w:val="both"/>
      </w:pPr>
      <w:r w:rsidRPr="00FE2AD8">
        <w:t>1. Какие размеры сторон листа формата А3 установлены ГОСТ 2.301-68?:</w:t>
      </w:r>
    </w:p>
    <w:p w:rsidR="002D7F7C" w:rsidRPr="00FE2AD8" w:rsidRDefault="002D7F7C" w:rsidP="00CF6992">
      <w:pPr>
        <w:jc w:val="both"/>
      </w:pPr>
      <w:r w:rsidRPr="00FE2AD8">
        <w:t>а) 210*297</w:t>
      </w:r>
    </w:p>
    <w:p w:rsidR="002D7F7C" w:rsidRPr="00FE2AD8" w:rsidRDefault="002D7F7C" w:rsidP="00CF6992">
      <w:pPr>
        <w:jc w:val="both"/>
      </w:pPr>
      <w:r w:rsidRPr="00FE2AD8">
        <w:t>б) 297*420</w:t>
      </w:r>
    </w:p>
    <w:p w:rsidR="002D7F7C" w:rsidRPr="00FE2AD8" w:rsidRDefault="002D7F7C" w:rsidP="00CF6992">
      <w:pPr>
        <w:jc w:val="both"/>
      </w:pPr>
      <w:r w:rsidRPr="00FE2AD8">
        <w:t>в)594*841</w:t>
      </w:r>
    </w:p>
    <w:p w:rsidR="002D7F7C" w:rsidRPr="00FE2AD8" w:rsidRDefault="002D7F7C" w:rsidP="00CF6992">
      <w:pPr>
        <w:jc w:val="both"/>
      </w:pPr>
      <w:r w:rsidRPr="00FE2AD8">
        <w:t xml:space="preserve"> г) 841*1189</w:t>
      </w:r>
    </w:p>
    <w:p w:rsidR="002D7F7C" w:rsidRPr="00FE2AD8" w:rsidRDefault="002D7F7C" w:rsidP="00CF6992">
      <w:pPr>
        <w:jc w:val="both"/>
      </w:pPr>
    </w:p>
    <w:p w:rsidR="002D7F7C" w:rsidRPr="00FE2AD8" w:rsidRDefault="002D7F7C" w:rsidP="00CF6992">
      <w:pPr>
        <w:ind w:firstLine="708"/>
        <w:jc w:val="both"/>
      </w:pPr>
      <w:r w:rsidRPr="00FE2AD8">
        <w:t>2.Какие числовые масштабы уменьшения применяют при выполнении чертежей?:</w:t>
      </w:r>
    </w:p>
    <w:p w:rsidR="002D7F7C" w:rsidRPr="00FE2AD8" w:rsidRDefault="002D7F7C" w:rsidP="00CF6992">
      <w:pPr>
        <w:jc w:val="both"/>
      </w:pPr>
      <w:r w:rsidRPr="00FE2AD8">
        <w:t>а) 2:1</w:t>
      </w:r>
    </w:p>
    <w:p w:rsidR="002D7F7C" w:rsidRPr="00FE2AD8" w:rsidRDefault="002D7F7C" w:rsidP="00CF6992">
      <w:pPr>
        <w:jc w:val="both"/>
      </w:pPr>
      <w:r w:rsidRPr="00FE2AD8">
        <w:t>б) 1:1</w:t>
      </w:r>
    </w:p>
    <w:p w:rsidR="002D7F7C" w:rsidRPr="00FE2AD8" w:rsidRDefault="002D7F7C" w:rsidP="00CF6992">
      <w:pPr>
        <w:jc w:val="both"/>
      </w:pPr>
      <w:r w:rsidRPr="00FE2AD8">
        <w:t>в) 1:2,5</w:t>
      </w:r>
    </w:p>
    <w:p w:rsidR="002D7F7C" w:rsidRPr="00FE2AD8" w:rsidRDefault="002D7F7C" w:rsidP="00CF6992">
      <w:pPr>
        <w:jc w:val="both"/>
      </w:pPr>
      <w:r w:rsidRPr="00FE2AD8">
        <w:t>г) 50:1</w:t>
      </w:r>
    </w:p>
    <w:p w:rsidR="002D7F7C" w:rsidRPr="00FE2AD8" w:rsidRDefault="002D7F7C" w:rsidP="00CF6992">
      <w:pPr>
        <w:ind w:firstLine="708"/>
        <w:jc w:val="both"/>
      </w:pPr>
    </w:p>
    <w:p w:rsidR="002D7F7C" w:rsidRPr="00FE2AD8" w:rsidRDefault="002D7F7C" w:rsidP="00571960">
      <w:pPr>
        <w:ind w:firstLine="708"/>
        <w:jc w:val="both"/>
      </w:pPr>
      <w:r w:rsidRPr="00FE2AD8">
        <w:t>3. Какие линии чертежа применяют для осевых, центровых и линий обрыва и какова их толщина относительно сплошной основной линии?</w:t>
      </w:r>
    </w:p>
    <w:p w:rsidR="002D7F7C" w:rsidRPr="00FE2AD8" w:rsidRDefault="002D7F7C" w:rsidP="00CF6992">
      <w:pPr>
        <w:jc w:val="both"/>
      </w:pPr>
      <w:r w:rsidRPr="00FE2AD8">
        <w:t xml:space="preserve">а) </w:t>
      </w:r>
      <w:r w:rsidRPr="00FE2AD8">
        <w:rPr>
          <w:lang w:val="en-US"/>
        </w:rPr>
        <w:t>s</w:t>
      </w:r>
      <w:r w:rsidRPr="00FE2AD8">
        <w:t>/1</w:t>
      </w:r>
    </w:p>
    <w:p w:rsidR="002D7F7C" w:rsidRPr="00FE2AD8" w:rsidRDefault="002D7F7C" w:rsidP="00CF6992">
      <w:pPr>
        <w:jc w:val="both"/>
      </w:pPr>
      <w:r w:rsidRPr="00FE2AD8">
        <w:t xml:space="preserve">б) от </w:t>
      </w:r>
      <w:r w:rsidRPr="00FE2AD8">
        <w:rPr>
          <w:lang w:val="en-US"/>
        </w:rPr>
        <w:t>s</w:t>
      </w:r>
      <w:r w:rsidRPr="00FE2AD8">
        <w:t xml:space="preserve">/3  до </w:t>
      </w:r>
      <w:r w:rsidRPr="00FE2AD8">
        <w:rPr>
          <w:lang w:val="en-US"/>
        </w:rPr>
        <w:t>s</w:t>
      </w:r>
      <w:r w:rsidRPr="00FE2AD8">
        <w:t>/2</w:t>
      </w:r>
    </w:p>
    <w:p w:rsidR="002D7F7C" w:rsidRPr="00FE2AD8" w:rsidRDefault="002D7F7C" w:rsidP="00CF6992">
      <w:pPr>
        <w:jc w:val="both"/>
      </w:pPr>
      <w:r w:rsidRPr="00FE2AD8">
        <w:t xml:space="preserve">в) </w:t>
      </w:r>
      <w:r w:rsidRPr="00FE2AD8">
        <w:rPr>
          <w:lang w:val="en-US"/>
        </w:rPr>
        <w:t>s</w:t>
      </w:r>
      <w:r w:rsidRPr="00FE2AD8">
        <w:t>/3</w:t>
      </w:r>
    </w:p>
    <w:p w:rsidR="002D7F7C" w:rsidRPr="00FE2AD8" w:rsidRDefault="002D7F7C" w:rsidP="00CF6992">
      <w:pPr>
        <w:jc w:val="both"/>
      </w:pPr>
    </w:p>
    <w:p w:rsidR="002D7F7C" w:rsidRPr="00FE2AD8" w:rsidRDefault="002D7F7C" w:rsidP="00902548">
      <w:pPr>
        <w:ind w:left="360"/>
        <w:jc w:val="both"/>
      </w:pPr>
      <w:r w:rsidRPr="00FE2AD8">
        <w:t>4.Какие линии используют для нанесения на чертеже размеров:</w:t>
      </w:r>
    </w:p>
    <w:p w:rsidR="002D7F7C" w:rsidRPr="00FE2AD8" w:rsidRDefault="002D7F7C" w:rsidP="00A14030">
      <w:pPr>
        <w:pStyle w:val="a3"/>
        <w:jc w:val="both"/>
      </w:pPr>
      <w:r w:rsidRPr="00FE2AD8">
        <w:t>а) линии обрыва;</w:t>
      </w:r>
    </w:p>
    <w:p w:rsidR="002D7F7C" w:rsidRPr="00FE2AD8" w:rsidRDefault="002D7F7C" w:rsidP="00A14030">
      <w:pPr>
        <w:pStyle w:val="a3"/>
        <w:jc w:val="both"/>
      </w:pPr>
      <w:r w:rsidRPr="00FE2AD8">
        <w:t>б) выносные линии;</w:t>
      </w:r>
    </w:p>
    <w:p w:rsidR="002D7F7C" w:rsidRPr="00FE2AD8" w:rsidRDefault="002D7F7C" w:rsidP="00A14030">
      <w:pPr>
        <w:pStyle w:val="a3"/>
        <w:jc w:val="both"/>
      </w:pPr>
      <w:r w:rsidRPr="00FE2AD8">
        <w:t>в) размерные линии;</w:t>
      </w:r>
    </w:p>
    <w:p w:rsidR="002D7F7C" w:rsidRPr="00FE2AD8" w:rsidRDefault="002D7F7C" w:rsidP="00A14030">
      <w:pPr>
        <w:pStyle w:val="a3"/>
        <w:jc w:val="both"/>
      </w:pPr>
      <w:r w:rsidRPr="00FE2AD8">
        <w:t>г) выносные и размерные линии.</w:t>
      </w:r>
    </w:p>
    <w:p w:rsidR="002D7F7C" w:rsidRPr="00FE2AD8" w:rsidRDefault="002D7F7C" w:rsidP="00DC32D4">
      <w:pPr>
        <w:jc w:val="both"/>
      </w:pPr>
    </w:p>
    <w:p w:rsidR="002D7F7C" w:rsidRPr="00FE2AD8" w:rsidRDefault="002D7F7C" w:rsidP="00902548">
      <w:pPr>
        <w:ind w:firstLine="708"/>
        <w:jc w:val="both"/>
      </w:pPr>
      <w:r w:rsidRPr="00FE2AD8">
        <w:t>5. На какое расстояние должны выходить выносные линии за концы стрелок размерной линии?</w:t>
      </w:r>
    </w:p>
    <w:p w:rsidR="002D7F7C" w:rsidRPr="00FE2AD8" w:rsidRDefault="002D7F7C" w:rsidP="00902548">
      <w:pPr>
        <w:pStyle w:val="a3"/>
        <w:jc w:val="both"/>
      </w:pPr>
      <w:r w:rsidRPr="00FE2AD8">
        <w:t>а) 5 мм;</w:t>
      </w:r>
    </w:p>
    <w:p w:rsidR="002D7F7C" w:rsidRPr="00FE2AD8" w:rsidRDefault="002D7F7C" w:rsidP="00902548">
      <w:pPr>
        <w:pStyle w:val="a3"/>
        <w:jc w:val="both"/>
      </w:pPr>
      <w:r w:rsidRPr="00FE2AD8">
        <w:t>б) 3 мм;</w:t>
      </w:r>
    </w:p>
    <w:p w:rsidR="002D7F7C" w:rsidRPr="00FE2AD8" w:rsidRDefault="002D7F7C" w:rsidP="00902548">
      <w:pPr>
        <w:pStyle w:val="a3"/>
        <w:jc w:val="both"/>
      </w:pPr>
      <w:r w:rsidRPr="00FE2AD8">
        <w:t>в) 1 – 5 мм;</w:t>
      </w:r>
    </w:p>
    <w:p w:rsidR="002D7F7C" w:rsidRPr="00FE2AD8" w:rsidRDefault="002D7F7C" w:rsidP="00902548">
      <w:pPr>
        <w:ind w:firstLine="708"/>
        <w:jc w:val="both"/>
      </w:pPr>
      <w:r w:rsidRPr="00FE2AD8">
        <w:t>г) 3 – 5 мм</w:t>
      </w:r>
    </w:p>
    <w:p w:rsidR="002D7F7C" w:rsidRPr="00FE2AD8" w:rsidRDefault="002D7F7C" w:rsidP="00902548">
      <w:pPr>
        <w:ind w:firstLine="708"/>
        <w:jc w:val="both"/>
      </w:pPr>
    </w:p>
    <w:p w:rsidR="002D7F7C" w:rsidRPr="00FE2AD8" w:rsidRDefault="002D7F7C" w:rsidP="00CF6992">
      <w:pPr>
        <w:ind w:firstLine="708"/>
        <w:jc w:val="both"/>
      </w:pPr>
      <w:r w:rsidRPr="00FE2AD8">
        <w:t>6. Как называется  плавный переход одной линии (прямой или кривой) в другую?</w:t>
      </w:r>
    </w:p>
    <w:p w:rsidR="002D7F7C" w:rsidRPr="00FE2AD8" w:rsidRDefault="002D7F7C" w:rsidP="00D137B7">
      <w:pPr>
        <w:pStyle w:val="a3"/>
        <w:jc w:val="both"/>
      </w:pPr>
      <w:r w:rsidRPr="00FE2AD8">
        <w:t>а) точкой сопряжения;</w:t>
      </w:r>
    </w:p>
    <w:p w:rsidR="002D7F7C" w:rsidRPr="00FE2AD8" w:rsidRDefault="002D7F7C" w:rsidP="00D137B7">
      <w:pPr>
        <w:pStyle w:val="a3"/>
        <w:jc w:val="both"/>
      </w:pPr>
      <w:r w:rsidRPr="00FE2AD8">
        <w:t>б) сопряжением;</w:t>
      </w:r>
    </w:p>
    <w:p w:rsidR="002D7F7C" w:rsidRPr="00FE2AD8" w:rsidRDefault="002D7F7C" w:rsidP="00E5234A">
      <w:pPr>
        <w:pStyle w:val="a3"/>
        <w:jc w:val="both"/>
      </w:pPr>
      <w:r w:rsidRPr="00FE2AD8">
        <w:t>в) касательной;</w:t>
      </w:r>
    </w:p>
    <w:p w:rsidR="002D7F7C" w:rsidRPr="00FE2AD8" w:rsidRDefault="002D7F7C" w:rsidP="00CF6992">
      <w:pPr>
        <w:jc w:val="both"/>
      </w:pPr>
    </w:p>
    <w:p w:rsidR="002D7F7C" w:rsidRPr="00FE2AD8" w:rsidRDefault="002D7F7C" w:rsidP="00CF6992">
      <w:pPr>
        <w:ind w:firstLine="708"/>
        <w:jc w:val="both"/>
      </w:pPr>
      <w:r w:rsidRPr="00FE2AD8">
        <w:t>7. Как называются замкнутые выпуклые кривые линии с одной или двумя осями симметрии, образованные сопряжёнными между собой дугами окружности?</w:t>
      </w:r>
    </w:p>
    <w:p w:rsidR="002D7F7C" w:rsidRPr="00FE2AD8" w:rsidRDefault="002D7F7C" w:rsidP="00CF6992">
      <w:pPr>
        <w:jc w:val="both"/>
      </w:pPr>
      <w:r w:rsidRPr="00FE2AD8">
        <w:t xml:space="preserve">а) </w:t>
      </w:r>
      <w:proofErr w:type="spellStart"/>
      <w:r w:rsidRPr="00FE2AD8">
        <w:t>овойд</w:t>
      </w:r>
      <w:proofErr w:type="spellEnd"/>
      <w:r w:rsidRPr="00FE2AD8">
        <w:t>;</w:t>
      </w:r>
    </w:p>
    <w:p w:rsidR="002D7F7C" w:rsidRPr="00FE2AD8" w:rsidRDefault="002D7F7C" w:rsidP="00CF6992">
      <w:pPr>
        <w:jc w:val="both"/>
      </w:pPr>
      <w:r w:rsidRPr="00FE2AD8">
        <w:t>б) овал;</w:t>
      </w:r>
    </w:p>
    <w:p w:rsidR="002D7F7C" w:rsidRPr="00FE2AD8" w:rsidRDefault="002D7F7C" w:rsidP="00CF6992">
      <w:pPr>
        <w:jc w:val="both"/>
      </w:pPr>
      <w:r w:rsidRPr="00FE2AD8">
        <w:t>в) эллипс</w:t>
      </w:r>
    </w:p>
    <w:p w:rsidR="002D7F7C" w:rsidRPr="00FE2AD8" w:rsidRDefault="002D7F7C" w:rsidP="00CF6992">
      <w:pPr>
        <w:jc w:val="both"/>
      </w:pPr>
    </w:p>
    <w:p w:rsidR="002D7F7C" w:rsidRPr="00FE2AD8" w:rsidRDefault="002D7F7C" w:rsidP="00CF6992">
      <w:pPr>
        <w:ind w:firstLine="708"/>
        <w:jc w:val="both"/>
      </w:pPr>
      <w:r w:rsidRPr="00FE2AD8">
        <w:t>8. Как называют профили отдельных элементов, входящих в состав наружных и внутренних карнизов зданий и других архитектурных элементов?</w:t>
      </w:r>
    </w:p>
    <w:p w:rsidR="002D7F7C" w:rsidRPr="00FE2AD8" w:rsidRDefault="002D7F7C" w:rsidP="00CF6992">
      <w:pPr>
        <w:jc w:val="both"/>
      </w:pPr>
      <w:r w:rsidRPr="00FE2AD8">
        <w:t>а) модули;</w:t>
      </w:r>
    </w:p>
    <w:p w:rsidR="002D7F7C" w:rsidRPr="00FE2AD8" w:rsidRDefault="002D7F7C" w:rsidP="00CF6992">
      <w:pPr>
        <w:jc w:val="both"/>
      </w:pPr>
      <w:r w:rsidRPr="00FE2AD8">
        <w:t>б) архитектурные обломы;</w:t>
      </w:r>
    </w:p>
    <w:p w:rsidR="002D7F7C" w:rsidRPr="00FE2AD8" w:rsidRDefault="002D7F7C" w:rsidP="00CF6992">
      <w:pPr>
        <w:jc w:val="both"/>
      </w:pPr>
      <w:r w:rsidRPr="00FE2AD8">
        <w:t>в) ордера</w:t>
      </w:r>
    </w:p>
    <w:p w:rsidR="002D7F7C" w:rsidRPr="00FE2AD8" w:rsidRDefault="002D7F7C" w:rsidP="00CF6992">
      <w:pPr>
        <w:ind w:firstLine="708"/>
        <w:jc w:val="both"/>
      </w:pPr>
    </w:p>
    <w:p w:rsidR="002D7F7C" w:rsidRPr="00FE2AD8" w:rsidRDefault="002D7F7C" w:rsidP="00CF6992">
      <w:pPr>
        <w:ind w:firstLine="708"/>
        <w:jc w:val="both"/>
      </w:pPr>
      <w:r w:rsidRPr="00FE2AD8">
        <w:t xml:space="preserve">9. Как называется плоская замкнутая кривая, у которой сумма расстояний каждой из её точек М до двух заданных точек </w:t>
      </w:r>
      <w:r w:rsidRPr="00FE2AD8">
        <w:rPr>
          <w:lang w:val="en-US"/>
        </w:rPr>
        <w:t>F</w:t>
      </w:r>
      <w:r w:rsidRPr="00FE2AD8">
        <w:t xml:space="preserve">1 и </w:t>
      </w:r>
      <w:r w:rsidRPr="00FE2AD8">
        <w:rPr>
          <w:lang w:val="en-US"/>
        </w:rPr>
        <w:t>F</w:t>
      </w:r>
      <w:r w:rsidRPr="00FE2AD8">
        <w:t>2 есть величина постоянная и равная большой оси?</w:t>
      </w:r>
    </w:p>
    <w:p w:rsidR="002D7F7C" w:rsidRPr="00FE2AD8" w:rsidRDefault="002D7F7C" w:rsidP="00CF6992">
      <w:pPr>
        <w:jc w:val="both"/>
      </w:pPr>
      <w:r w:rsidRPr="00FE2AD8">
        <w:t>а) эллипс;</w:t>
      </w:r>
    </w:p>
    <w:p w:rsidR="002D7F7C" w:rsidRPr="00FE2AD8" w:rsidRDefault="002D7F7C" w:rsidP="00CF6992">
      <w:pPr>
        <w:jc w:val="both"/>
      </w:pPr>
      <w:r w:rsidRPr="00FE2AD8">
        <w:t>б) овал;</w:t>
      </w:r>
    </w:p>
    <w:p w:rsidR="002D7F7C" w:rsidRPr="00FE2AD8" w:rsidRDefault="002D7F7C" w:rsidP="00CF6992">
      <w:pPr>
        <w:jc w:val="both"/>
      </w:pPr>
      <w:r w:rsidRPr="00FE2AD8">
        <w:t>в) парабола;</w:t>
      </w:r>
    </w:p>
    <w:p w:rsidR="002D7F7C" w:rsidRPr="00FE2AD8" w:rsidRDefault="002D7F7C" w:rsidP="00CF6992">
      <w:pPr>
        <w:jc w:val="both"/>
      </w:pPr>
      <w:r w:rsidRPr="00FE2AD8">
        <w:t>г) гипербола</w:t>
      </w:r>
    </w:p>
    <w:p w:rsidR="002D7F7C" w:rsidRPr="00FE2AD8" w:rsidRDefault="002D7F7C" w:rsidP="00CF6992">
      <w:pPr>
        <w:ind w:firstLine="708"/>
        <w:jc w:val="both"/>
      </w:pPr>
      <w:r w:rsidRPr="00FE2AD8">
        <w:t>10. Перечислите известные вам лекальные кривые?</w:t>
      </w:r>
    </w:p>
    <w:p w:rsidR="002D7F7C" w:rsidRPr="00FE2AD8" w:rsidRDefault="002D7F7C" w:rsidP="00F9386F">
      <w:pPr>
        <w:jc w:val="both"/>
      </w:pPr>
      <w:r w:rsidRPr="00FE2AD8">
        <w:t>а) гипербола;</w:t>
      </w:r>
    </w:p>
    <w:p w:rsidR="002D7F7C" w:rsidRPr="00FE2AD8" w:rsidRDefault="002D7F7C" w:rsidP="00F9386F">
      <w:pPr>
        <w:jc w:val="both"/>
      </w:pPr>
      <w:r w:rsidRPr="00FE2AD8">
        <w:t>б) эвольвента;</w:t>
      </w:r>
    </w:p>
    <w:p w:rsidR="002D7F7C" w:rsidRPr="00FE2AD8" w:rsidRDefault="002D7F7C" w:rsidP="00F9386F">
      <w:pPr>
        <w:jc w:val="both"/>
      </w:pPr>
      <w:r w:rsidRPr="00FE2AD8">
        <w:t>в) парабола;</w:t>
      </w:r>
    </w:p>
    <w:p w:rsidR="002D7F7C" w:rsidRPr="00FE2AD8" w:rsidRDefault="002D7F7C" w:rsidP="00F9386F">
      <w:pPr>
        <w:jc w:val="both"/>
      </w:pPr>
      <w:r w:rsidRPr="00FE2AD8">
        <w:t>г) эллипс;</w:t>
      </w:r>
    </w:p>
    <w:p w:rsidR="002D7F7C" w:rsidRPr="00FE2AD8" w:rsidRDefault="002D7F7C" w:rsidP="00F9386F">
      <w:pPr>
        <w:jc w:val="both"/>
      </w:pPr>
      <w:r w:rsidRPr="00FE2AD8">
        <w:t>д) конус</w:t>
      </w:r>
    </w:p>
    <w:p w:rsidR="002D7F7C" w:rsidRPr="00FE2AD8" w:rsidRDefault="002D7F7C" w:rsidP="00CF6992">
      <w:pPr>
        <w:jc w:val="both"/>
      </w:pPr>
    </w:p>
    <w:p w:rsidR="002D7F7C" w:rsidRPr="00FE2AD8" w:rsidRDefault="002D7F7C" w:rsidP="00CF6992">
      <w:pPr>
        <w:ind w:firstLine="708"/>
        <w:jc w:val="both"/>
      </w:pPr>
      <w:r w:rsidRPr="00FE2AD8">
        <w:t xml:space="preserve">11. Как называется плоская незамкнутая кривая линия, каждая точка которой расположена на одинаковом расстоянии от данной прямой </w:t>
      </w:r>
      <w:r w:rsidRPr="00FE2AD8">
        <w:rPr>
          <w:lang w:val="en-US"/>
        </w:rPr>
        <w:t>MN</w:t>
      </w:r>
      <w:r w:rsidRPr="00FE2AD8">
        <w:t xml:space="preserve"> – направляющей, перпендикулярной оси и от фокуса </w:t>
      </w:r>
      <w:r w:rsidRPr="00FE2AD8">
        <w:rPr>
          <w:lang w:val="en-US"/>
        </w:rPr>
        <w:t>F</w:t>
      </w:r>
      <w:r w:rsidRPr="00FE2AD8">
        <w:t>?</w:t>
      </w:r>
    </w:p>
    <w:p w:rsidR="002D7F7C" w:rsidRPr="00FE2AD8" w:rsidRDefault="002D7F7C" w:rsidP="00DC32D4">
      <w:pPr>
        <w:jc w:val="both"/>
      </w:pPr>
      <w:r w:rsidRPr="00FE2AD8">
        <w:t>а) гипербола;</w:t>
      </w:r>
    </w:p>
    <w:p w:rsidR="002D7F7C" w:rsidRPr="00FE2AD8" w:rsidRDefault="002D7F7C" w:rsidP="00DC32D4">
      <w:pPr>
        <w:jc w:val="both"/>
      </w:pPr>
      <w:r w:rsidRPr="00FE2AD8">
        <w:t>б) парабола;</w:t>
      </w:r>
    </w:p>
    <w:p w:rsidR="002D7F7C" w:rsidRPr="00FE2AD8" w:rsidRDefault="002D7F7C" w:rsidP="00DC32D4">
      <w:pPr>
        <w:jc w:val="both"/>
      </w:pPr>
      <w:r w:rsidRPr="00FE2AD8">
        <w:t xml:space="preserve">в) </w:t>
      </w:r>
      <w:proofErr w:type="spellStart"/>
      <w:r w:rsidRPr="00FE2AD8">
        <w:t>синусойда</w:t>
      </w:r>
      <w:proofErr w:type="spellEnd"/>
      <w:r w:rsidRPr="00FE2AD8">
        <w:t>;</w:t>
      </w:r>
    </w:p>
    <w:p w:rsidR="002D7F7C" w:rsidRPr="00FE2AD8" w:rsidRDefault="002D7F7C" w:rsidP="00DC32D4">
      <w:pPr>
        <w:jc w:val="both"/>
      </w:pPr>
      <w:r w:rsidRPr="00FE2AD8">
        <w:t>г) эллипс;</w:t>
      </w:r>
    </w:p>
    <w:p w:rsidR="002D7F7C" w:rsidRPr="00FE2AD8" w:rsidRDefault="002D7F7C" w:rsidP="00DC32D4">
      <w:pPr>
        <w:jc w:val="both"/>
      </w:pPr>
      <w:r w:rsidRPr="00FE2AD8">
        <w:t>д) эвольвента</w:t>
      </w:r>
    </w:p>
    <w:p w:rsidR="002D7F7C" w:rsidRPr="00FE2AD8" w:rsidRDefault="002D7F7C" w:rsidP="00CF6992">
      <w:pPr>
        <w:ind w:firstLine="708"/>
        <w:jc w:val="both"/>
      </w:pPr>
    </w:p>
    <w:p w:rsidR="002D7F7C" w:rsidRPr="00FE2AD8" w:rsidRDefault="002D7F7C" w:rsidP="00CF6992">
      <w:pPr>
        <w:ind w:firstLine="708"/>
        <w:jc w:val="both"/>
      </w:pPr>
      <w:r w:rsidRPr="00FE2AD8">
        <w:t xml:space="preserve">12. Как называется плоская кривая, у которой разность расстояний от каждой её точки до двух данных точек </w:t>
      </w:r>
      <w:r w:rsidRPr="00FE2AD8">
        <w:rPr>
          <w:lang w:val="en-US"/>
        </w:rPr>
        <w:t>F</w:t>
      </w:r>
      <w:r w:rsidRPr="00FE2AD8">
        <w:t xml:space="preserve">1 и </w:t>
      </w:r>
      <w:r w:rsidRPr="00FE2AD8">
        <w:rPr>
          <w:lang w:val="en-US"/>
        </w:rPr>
        <w:t>F</w:t>
      </w:r>
      <w:r w:rsidRPr="00FE2AD8">
        <w:t xml:space="preserve">2, называемых фокусами есть величина постоянная и равная расстоянию между её вершинами </w:t>
      </w:r>
      <w:r w:rsidRPr="00FE2AD8">
        <w:rPr>
          <w:lang w:val="en-US"/>
        </w:rPr>
        <w:t>a</w:t>
      </w:r>
      <w:r w:rsidRPr="00FE2AD8">
        <w:t xml:space="preserve"> и </w:t>
      </w:r>
      <w:r w:rsidRPr="00FE2AD8">
        <w:rPr>
          <w:lang w:val="en-US"/>
        </w:rPr>
        <w:t>b</w:t>
      </w:r>
      <w:r w:rsidRPr="00FE2AD8">
        <w:t>?</w:t>
      </w:r>
    </w:p>
    <w:p w:rsidR="002D7F7C" w:rsidRPr="00FE2AD8" w:rsidRDefault="002D7F7C" w:rsidP="00D47837">
      <w:pPr>
        <w:jc w:val="both"/>
      </w:pPr>
      <w:r w:rsidRPr="00FE2AD8">
        <w:t xml:space="preserve">а) </w:t>
      </w:r>
      <w:proofErr w:type="spellStart"/>
      <w:r w:rsidRPr="00FE2AD8">
        <w:t>синусойда</w:t>
      </w:r>
      <w:proofErr w:type="spellEnd"/>
      <w:r w:rsidRPr="00FE2AD8">
        <w:t>;</w:t>
      </w:r>
    </w:p>
    <w:p w:rsidR="002D7F7C" w:rsidRPr="00FE2AD8" w:rsidRDefault="002D7F7C" w:rsidP="00D47837">
      <w:pPr>
        <w:jc w:val="both"/>
      </w:pPr>
      <w:r w:rsidRPr="00FE2AD8">
        <w:t>б) эвольвента;</w:t>
      </w:r>
    </w:p>
    <w:p w:rsidR="002D7F7C" w:rsidRPr="00FE2AD8" w:rsidRDefault="002D7F7C" w:rsidP="00D47837">
      <w:pPr>
        <w:jc w:val="both"/>
      </w:pPr>
      <w:r w:rsidRPr="00FE2AD8">
        <w:t>в) гипербола;</w:t>
      </w:r>
    </w:p>
    <w:p w:rsidR="002D7F7C" w:rsidRPr="00FE2AD8" w:rsidRDefault="002D7F7C" w:rsidP="00D47837">
      <w:pPr>
        <w:jc w:val="both"/>
      </w:pPr>
      <w:r w:rsidRPr="00FE2AD8">
        <w:t>г) эллипс;</w:t>
      </w:r>
    </w:p>
    <w:p w:rsidR="002D7F7C" w:rsidRPr="00FE2AD8" w:rsidRDefault="002D7F7C" w:rsidP="00CF6992">
      <w:pPr>
        <w:jc w:val="both"/>
      </w:pPr>
    </w:p>
    <w:p w:rsidR="002D7F7C" w:rsidRPr="00FE2AD8" w:rsidRDefault="002D7F7C" w:rsidP="00CF6992">
      <w:pPr>
        <w:ind w:firstLine="709"/>
        <w:jc w:val="both"/>
      </w:pPr>
      <w:r w:rsidRPr="00FE2AD8">
        <w:t xml:space="preserve"> 13. Назовите геометрическое тело, ограниченное  плоскими многоугольниками, каждая сторона которого служит одновременно стороной другого?</w:t>
      </w:r>
    </w:p>
    <w:p w:rsidR="002D7F7C" w:rsidRPr="00FE2AD8" w:rsidRDefault="002D7F7C" w:rsidP="00D47837">
      <w:pPr>
        <w:jc w:val="both"/>
      </w:pPr>
      <w:r w:rsidRPr="00FE2AD8">
        <w:t>а) конус;</w:t>
      </w:r>
    </w:p>
    <w:p w:rsidR="002D7F7C" w:rsidRPr="00FE2AD8" w:rsidRDefault="002D7F7C" w:rsidP="00D47837">
      <w:pPr>
        <w:jc w:val="both"/>
      </w:pPr>
      <w:r w:rsidRPr="00FE2AD8">
        <w:t>б) многогранник;</w:t>
      </w:r>
    </w:p>
    <w:p w:rsidR="002D7F7C" w:rsidRPr="00FE2AD8" w:rsidRDefault="002D7F7C" w:rsidP="00D47837">
      <w:pPr>
        <w:jc w:val="both"/>
      </w:pPr>
      <w:r w:rsidRPr="00FE2AD8">
        <w:t>в) параллелепипед ;</w:t>
      </w:r>
    </w:p>
    <w:p w:rsidR="002D7F7C" w:rsidRPr="00FE2AD8" w:rsidRDefault="002D7F7C" w:rsidP="00D47837">
      <w:pPr>
        <w:jc w:val="both"/>
      </w:pPr>
      <w:r w:rsidRPr="00FE2AD8">
        <w:t>г) прямоугольник;</w:t>
      </w:r>
    </w:p>
    <w:p w:rsidR="002D7F7C" w:rsidRPr="00FE2AD8" w:rsidRDefault="002D7F7C" w:rsidP="00CF6992">
      <w:pPr>
        <w:ind w:left="709"/>
        <w:jc w:val="both"/>
      </w:pPr>
    </w:p>
    <w:p w:rsidR="002D7F7C" w:rsidRPr="00FE2AD8" w:rsidRDefault="002D7F7C" w:rsidP="00CF6992">
      <w:pPr>
        <w:ind w:left="709"/>
        <w:jc w:val="both"/>
      </w:pPr>
      <w:r w:rsidRPr="00FE2AD8">
        <w:t>14. Назовите вид аксонометрической проекции, если коэффициенты искажения по всем осям равны (</w:t>
      </w:r>
      <w:r w:rsidRPr="00FE2AD8">
        <w:rPr>
          <w:lang w:val="en-US"/>
        </w:rPr>
        <w:t>p</w:t>
      </w:r>
      <w:r w:rsidRPr="00FE2AD8">
        <w:t>=</w:t>
      </w:r>
      <w:r w:rsidRPr="00FE2AD8">
        <w:rPr>
          <w:lang w:val="en-US"/>
        </w:rPr>
        <w:t>q</w:t>
      </w:r>
      <w:r w:rsidRPr="00FE2AD8">
        <w:t>=</w:t>
      </w:r>
      <w:r w:rsidRPr="00FE2AD8">
        <w:rPr>
          <w:lang w:val="en-US"/>
        </w:rPr>
        <w:t>r</w:t>
      </w:r>
      <w:r w:rsidRPr="00FE2AD8">
        <w:t>)?</w:t>
      </w:r>
    </w:p>
    <w:p w:rsidR="002D7F7C" w:rsidRPr="00FE2AD8" w:rsidRDefault="002D7F7C" w:rsidP="00880457">
      <w:pPr>
        <w:jc w:val="both"/>
      </w:pPr>
      <w:r w:rsidRPr="00FE2AD8">
        <w:t>1)</w:t>
      </w:r>
      <w:proofErr w:type="spellStart"/>
      <w:r w:rsidRPr="00FE2AD8">
        <w:t>диметрическая</w:t>
      </w:r>
      <w:proofErr w:type="spellEnd"/>
      <w:r w:rsidRPr="00FE2AD8">
        <w:t>;</w:t>
      </w:r>
    </w:p>
    <w:p w:rsidR="002D7F7C" w:rsidRPr="00FE2AD8" w:rsidRDefault="002D7F7C" w:rsidP="00880457">
      <w:pPr>
        <w:jc w:val="both"/>
      </w:pPr>
      <w:r w:rsidRPr="00FE2AD8">
        <w:t>2)изометрическая;</w:t>
      </w:r>
    </w:p>
    <w:p w:rsidR="002D7F7C" w:rsidRPr="00FE2AD8" w:rsidRDefault="002D7F7C" w:rsidP="00880457">
      <w:pPr>
        <w:jc w:val="both"/>
      </w:pPr>
      <w:r w:rsidRPr="00FE2AD8">
        <w:t>3)триметрическая;</w:t>
      </w:r>
    </w:p>
    <w:p w:rsidR="002D7F7C" w:rsidRPr="00FE2AD8" w:rsidRDefault="002D7F7C" w:rsidP="00CF6992">
      <w:pPr>
        <w:ind w:left="709"/>
        <w:jc w:val="both"/>
      </w:pPr>
    </w:p>
    <w:p w:rsidR="002D7F7C" w:rsidRPr="00FE2AD8" w:rsidRDefault="002D7F7C" w:rsidP="00CF6992">
      <w:pPr>
        <w:ind w:left="709"/>
        <w:jc w:val="both"/>
      </w:pPr>
      <w:r w:rsidRPr="00FE2AD8">
        <w:t>15. Назовите вид аксонометрической проекции, если коэффициенты искажения равны по двум осям (</w:t>
      </w:r>
      <w:r w:rsidRPr="00FE2AD8">
        <w:rPr>
          <w:lang w:val="en-US"/>
        </w:rPr>
        <w:t>p</w:t>
      </w:r>
      <w:r w:rsidRPr="00FE2AD8">
        <w:t>=</w:t>
      </w:r>
      <w:r w:rsidRPr="00FE2AD8">
        <w:rPr>
          <w:lang w:val="en-US"/>
        </w:rPr>
        <w:t>r</w:t>
      </w:r>
      <w:r w:rsidRPr="00FE2AD8">
        <w:t>)?</w:t>
      </w:r>
    </w:p>
    <w:p w:rsidR="002D7F7C" w:rsidRPr="00FE2AD8" w:rsidRDefault="002D7F7C" w:rsidP="00880457">
      <w:pPr>
        <w:jc w:val="both"/>
      </w:pPr>
      <w:r w:rsidRPr="00FE2AD8">
        <w:t>1) триметрическая;</w:t>
      </w:r>
    </w:p>
    <w:p w:rsidR="002D7F7C" w:rsidRPr="00FE2AD8" w:rsidRDefault="002D7F7C" w:rsidP="00880457">
      <w:pPr>
        <w:jc w:val="both"/>
      </w:pPr>
      <w:r w:rsidRPr="00FE2AD8">
        <w:t>2)</w:t>
      </w:r>
      <w:proofErr w:type="spellStart"/>
      <w:r w:rsidRPr="00FE2AD8">
        <w:t>диметрическая</w:t>
      </w:r>
      <w:proofErr w:type="spellEnd"/>
      <w:r w:rsidRPr="00FE2AD8">
        <w:t>;</w:t>
      </w:r>
    </w:p>
    <w:p w:rsidR="002D7F7C" w:rsidRPr="00FE2AD8" w:rsidRDefault="002D7F7C" w:rsidP="00880457">
      <w:pPr>
        <w:jc w:val="both"/>
      </w:pPr>
      <w:r w:rsidRPr="00FE2AD8">
        <w:t>3) изометрическая;</w:t>
      </w:r>
    </w:p>
    <w:p w:rsidR="002D7F7C" w:rsidRPr="00FE2AD8" w:rsidRDefault="002D7F7C" w:rsidP="00753355">
      <w:pPr>
        <w:jc w:val="both"/>
      </w:pPr>
    </w:p>
    <w:p w:rsidR="002D7F7C" w:rsidRPr="00FE2AD8" w:rsidRDefault="002D7F7C" w:rsidP="00CF6992">
      <w:pPr>
        <w:ind w:left="709"/>
        <w:jc w:val="both"/>
      </w:pPr>
      <w:r w:rsidRPr="00FE2AD8">
        <w:t>16. Назовите вид аксонометрической проекции, если коэффициенты искажения по всем осям различны?</w:t>
      </w:r>
    </w:p>
    <w:p w:rsidR="002D7F7C" w:rsidRPr="00FE2AD8" w:rsidRDefault="002D7F7C" w:rsidP="00880457">
      <w:pPr>
        <w:jc w:val="both"/>
      </w:pPr>
      <w:r w:rsidRPr="00FE2AD8">
        <w:t>1)изометрическими;</w:t>
      </w:r>
    </w:p>
    <w:p w:rsidR="002D7F7C" w:rsidRPr="00FE2AD8" w:rsidRDefault="002D7F7C" w:rsidP="00880457">
      <w:pPr>
        <w:jc w:val="both"/>
      </w:pPr>
      <w:r w:rsidRPr="00FE2AD8">
        <w:t>2)триметрическими;</w:t>
      </w:r>
    </w:p>
    <w:p w:rsidR="002D7F7C" w:rsidRPr="00FE2AD8" w:rsidRDefault="002D7F7C" w:rsidP="00880457">
      <w:pPr>
        <w:jc w:val="both"/>
      </w:pPr>
      <w:r w:rsidRPr="00FE2AD8">
        <w:t>3)</w:t>
      </w:r>
      <w:proofErr w:type="spellStart"/>
      <w:r w:rsidRPr="00FE2AD8">
        <w:t>диметрическими</w:t>
      </w:r>
      <w:proofErr w:type="spellEnd"/>
      <w:r w:rsidRPr="00FE2AD8">
        <w:t>;</w:t>
      </w:r>
    </w:p>
    <w:p w:rsidR="002D7F7C" w:rsidRPr="00FE2AD8" w:rsidRDefault="002D7F7C" w:rsidP="00CF6992">
      <w:pPr>
        <w:ind w:left="709"/>
        <w:jc w:val="both"/>
      </w:pPr>
    </w:p>
    <w:p w:rsidR="002D7F7C" w:rsidRPr="00FE2AD8" w:rsidRDefault="002D7F7C" w:rsidP="00CF6992">
      <w:pPr>
        <w:ind w:left="709"/>
        <w:jc w:val="both"/>
      </w:pPr>
    </w:p>
    <w:p w:rsidR="002D7F7C" w:rsidRPr="00FE2AD8" w:rsidRDefault="002D7F7C" w:rsidP="00CF6992">
      <w:pPr>
        <w:ind w:left="709"/>
        <w:jc w:val="both"/>
      </w:pPr>
      <w:r w:rsidRPr="00FE2AD8">
        <w:t>17. Назовите документ, содержащий изображение детали и все данные, которые необходимы для её изготовления и контроля?</w:t>
      </w:r>
    </w:p>
    <w:p w:rsidR="002D7F7C" w:rsidRPr="00FE2AD8" w:rsidRDefault="002D7F7C" w:rsidP="00880457">
      <w:pPr>
        <w:jc w:val="both"/>
      </w:pPr>
      <w:r w:rsidRPr="00FE2AD8">
        <w:t>1)рабочая документация;</w:t>
      </w:r>
    </w:p>
    <w:p w:rsidR="002D7F7C" w:rsidRPr="00FE2AD8" w:rsidRDefault="002D7F7C" w:rsidP="00880457">
      <w:pPr>
        <w:jc w:val="both"/>
      </w:pPr>
      <w:r w:rsidRPr="00FE2AD8">
        <w:t>2)проектная документация;</w:t>
      </w:r>
    </w:p>
    <w:p w:rsidR="002D7F7C" w:rsidRPr="00FE2AD8" w:rsidRDefault="002D7F7C" w:rsidP="00880457">
      <w:pPr>
        <w:jc w:val="both"/>
      </w:pPr>
      <w:r w:rsidRPr="00FE2AD8">
        <w:t>3)рабочий чертёж;</w:t>
      </w:r>
    </w:p>
    <w:p w:rsidR="002D7F7C" w:rsidRPr="00FE2AD8" w:rsidRDefault="002D7F7C" w:rsidP="00CF6992">
      <w:pPr>
        <w:ind w:left="709"/>
        <w:jc w:val="both"/>
      </w:pPr>
    </w:p>
    <w:p w:rsidR="002D7F7C" w:rsidRPr="00FE2AD8" w:rsidRDefault="002D7F7C" w:rsidP="00CF6992">
      <w:pPr>
        <w:ind w:left="709"/>
        <w:jc w:val="both"/>
      </w:pPr>
      <w:r w:rsidRPr="00FE2AD8">
        <w:t>18. Что называют изображением здания, мысленно рассечённого горизонтальной плоскостью на уровне оконных и дверных проёмов и спроецированного на горизонтальную плоскость проекций, при этом другая часть здания (между глазом наблюдателя и секущей плоскостью) предполагается удалённой?</w:t>
      </w:r>
    </w:p>
    <w:p w:rsidR="002D7F7C" w:rsidRPr="00FE2AD8" w:rsidRDefault="002D7F7C" w:rsidP="00880457">
      <w:pPr>
        <w:jc w:val="both"/>
      </w:pPr>
      <w:r w:rsidRPr="00FE2AD8">
        <w:t>1)фасадом здания;</w:t>
      </w:r>
    </w:p>
    <w:p w:rsidR="002D7F7C" w:rsidRPr="00FE2AD8" w:rsidRDefault="002D7F7C" w:rsidP="00880457">
      <w:pPr>
        <w:jc w:val="both"/>
      </w:pPr>
      <w:r w:rsidRPr="00FE2AD8">
        <w:t>2)планом здания;</w:t>
      </w:r>
    </w:p>
    <w:p w:rsidR="002D7F7C" w:rsidRPr="00FE2AD8" w:rsidRDefault="002D7F7C" w:rsidP="00880457">
      <w:pPr>
        <w:jc w:val="both"/>
      </w:pPr>
      <w:r w:rsidRPr="00FE2AD8">
        <w:t>3)разрезом здания;</w:t>
      </w:r>
    </w:p>
    <w:p w:rsidR="002D7F7C" w:rsidRPr="00FE2AD8" w:rsidRDefault="002D7F7C" w:rsidP="00CF6992">
      <w:pPr>
        <w:ind w:left="709"/>
        <w:jc w:val="both"/>
      </w:pPr>
    </w:p>
    <w:p w:rsidR="002D7F7C" w:rsidRPr="00FE2AD8" w:rsidRDefault="002D7F7C" w:rsidP="00C326D2">
      <w:pPr>
        <w:pStyle w:val="a3"/>
        <w:jc w:val="both"/>
      </w:pPr>
      <w:r w:rsidRPr="00FE2AD8">
        <w:t>19Что называется наглядным изображением проектируемого или существующего предмета, выполненное для производственно-технических целей от руки в аксонометрических или перспективных проекциях?</w:t>
      </w:r>
    </w:p>
    <w:p w:rsidR="002D7F7C" w:rsidRPr="00FE2AD8" w:rsidRDefault="002D7F7C" w:rsidP="00880457">
      <w:pPr>
        <w:jc w:val="both"/>
      </w:pPr>
      <w:r w:rsidRPr="00FE2AD8">
        <w:t>1) технический чертёж;</w:t>
      </w:r>
    </w:p>
    <w:p w:rsidR="002D7F7C" w:rsidRPr="00FE2AD8" w:rsidRDefault="002D7F7C" w:rsidP="00880457">
      <w:pPr>
        <w:jc w:val="both"/>
      </w:pPr>
      <w:r w:rsidRPr="00FE2AD8">
        <w:t>2)технический рисунок;</w:t>
      </w:r>
    </w:p>
    <w:p w:rsidR="002D7F7C" w:rsidRPr="00FE2AD8" w:rsidRDefault="002D7F7C" w:rsidP="00880457">
      <w:pPr>
        <w:jc w:val="both"/>
      </w:pPr>
      <w:r w:rsidRPr="00FE2AD8">
        <w:t>3) конструкторская документация;</w:t>
      </w:r>
    </w:p>
    <w:p w:rsidR="002D7F7C" w:rsidRPr="00FE2AD8" w:rsidRDefault="002D7F7C" w:rsidP="00880457">
      <w:pPr>
        <w:jc w:val="both"/>
      </w:pPr>
    </w:p>
    <w:p w:rsidR="002D7F7C" w:rsidRPr="00FE2AD8" w:rsidRDefault="002D7F7C" w:rsidP="00C326D2">
      <w:pPr>
        <w:pStyle w:val="a3"/>
        <w:jc w:val="both"/>
      </w:pPr>
    </w:p>
    <w:p w:rsidR="002D7F7C" w:rsidRPr="00FE2AD8" w:rsidRDefault="002D7F7C" w:rsidP="009220A7">
      <w:pPr>
        <w:pStyle w:val="a3"/>
        <w:jc w:val="both"/>
      </w:pPr>
      <w:r w:rsidRPr="00FE2AD8">
        <w:t>20. Как называют тень, образующуюся на неосвещённой части предмета?</w:t>
      </w:r>
    </w:p>
    <w:p w:rsidR="002D7F7C" w:rsidRPr="00FE2AD8" w:rsidRDefault="002D7F7C" w:rsidP="00880457">
      <w:pPr>
        <w:jc w:val="both"/>
      </w:pPr>
      <w:r w:rsidRPr="00FE2AD8">
        <w:t>1) падающая;</w:t>
      </w:r>
    </w:p>
    <w:p w:rsidR="002D7F7C" w:rsidRPr="00FE2AD8" w:rsidRDefault="002D7F7C" w:rsidP="00880457">
      <w:pPr>
        <w:jc w:val="both"/>
      </w:pPr>
      <w:r w:rsidRPr="00FE2AD8">
        <w:t>2)собственная;</w:t>
      </w:r>
    </w:p>
    <w:p w:rsidR="002D7F7C" w:rsidRPr="00FE2AD8" w:rsidRDefault="002D7F7C" w:rsidP="00880457">
      <w:pPr>
        <w:jc w:val="both"/>
      </w:pPr>
      <w:r w:rsidRPr="00FE2AD8">
        <w:t>3)граница собственной тени;</w:t>
      </w:r>
    </w:p>
    <w:p w:rsidR="002D7F7C" w:rsidRPr="00FE2AD8" w:rsidRDefault="002D7F7C" w:rsidP="00CF6992">
      <w:pPr>
        <w:rPr>
          <w:sz w:val="28"/>
          <w:szCs w:val="28"/>
        </w:rPr>
      </w:pPr>
    </w:p>
    <w:p w:rsidR="002D7F7C" w:rsidRPr="00FE2AD8" w:rsidRDefault="002D7F7C" w:rsidP="006F2550">
      <w:pPr>
        <w:ind w:firstLine="709"/>
      </w:pPr>
      <w:r w:rsidRPr="00FE2AD8">
        <w:rPr>
          <w:sz w:val="28"/>
          <w:szCs w:val="28"/>
        </w:rPr>
        <w:t xml:space="preserve">21. </w:t>
      </w:r>
      <w:r w:rsidRPr="00FE2AD8">
        <w:t>Как называют тень, которая отбрасывается предметом на какую-либо поверхность, расположенную за данным предметом, или на плоскость основания?</w:t>
      </w:r>
    </w:p>
    <w:p w:rsidR="002D7F7C" w:rsidRPr="00FE2AD8" w:rsidRDefault="002D7F7C" w:rsidP="00880457">
      <w:r w:rsidRPr="00FE2AD8">
        <w:t>1) собственная;</w:t>
      </w:r>
    </w:p>
    <w:p w:rsidR="002D7F7C" w:rsidRPr="00FE2AD8" w:rsidRDefault="002D7F7C" w:rsidP="00880457">
      <w:r w:rsidRPr="00FE2AD8">
        <w:t>2) граница собственной тени;</w:t>
      </w:r>
    </w:p>
    <w:p w:rsidR="002D7F7C" w:rsidRPr="00FE2AD8" w:rsidRDefault="002D7F7C" w:rsidP="00880457">
      <w:r w:rsidRPr="00FE2AD8">
        <w:t>3) падающая;</w:t>
      </w:r>
    </w:p>
    <w:p w:rsidR="002D7F7C" w:rsidRPr="00FE2AD8" w:rsidRDefault="002D7F7C" w:rsidP="006F2550">
      <w:pPr>
        <w:ind w:firstLine="709"/>
      </w:pPr>
    </w:p>
    <w:p w:rsidR="002D7F7C" w:rsidRPr="00FE2AD8" w:rsidRDefault="002D7F7C" w:rsidP="006F2550">
      <w:pPr>
        <w:ind w:firstLine="709"/>
      </w:pPr>
      <w:r w:rsidRPr="00FE2AD8">
        <w:t xml:space="preserve">22. Назовите, что образуется по мере отклонения участков поверхности от направления лучей света её освещённость </w:t>
      </w:r>
      <w:proofErr w:type="spellStart"/>
      <w:r w:rsidRPr="00FE2AD8">
        <w:t>постепенноуменьшается</w:t>
      </w:r>
      <w:proofErr w:type="spellEnd"/>
      <w:r w:rsidRPr="00FE2AD8">
        <w:t>?</w:t>
      </w:r>
    </w:p>
    <w:p w:rsidR="002D7F7C" w:rsidRPr="00FE2AD8" w:rsidRDefault="002D7F7C" w:rsidP="00880457">
      <w:r w:rsidRPr="00FE2AD8">
        <w:t>1)полутень;</w:t>
      </w:r>
    </w:p>
    <w:p w:rsidR="002D7F7C" w:rsidRPr="00FE2AD8" w:rsidRDefault="002D7F7C" w:rsidP="00880457">
      <w:r w:rsidRPr="00FE2AD8">
        <w:t>2)светотень;</w:t>
      </w:r>
    </w:p>
    <w:p w:rsidR="002D7F7C" w:rsidRPr="00FE2AD8" w:rsidRDefault="002D7F7C" w:rsidP="00880457">
      <w:r w:rsidRPr="00FE2AD8">
        <w:t>3)блик;</w:t>
      </w:r>
    </w:p>
    <w:p w:rsidR="002D7F7C" w:rsidRPr="00FE2AD8" w:rsidRDefault="002D7F7C" w:rsidP="006F2550">
      <w:pPr>
        <w:ind w:firstLine="709"/>
      </w:pPr>
    </w:p>
    <w:p w:rsidR="002D7F7C" w:rsidRPr="00FE2AD8" w:rsidRDefault="002D7F7C" w:rsidP="006F2550">
      <w:pPr>
        <w:ind w:firstLine="709"/>
      </w:pPr>
      <w:r w:rsidRPr="00FE2AD8">
        <w:t>23. Назовите, что образуется, когда освещённость оказывается наименьшей там, где лучи света скользят по поверхности?</w:t>
      </w:r>
    </w:p>
    <w:p w:rsidR="002D7F7C" w:rsidRPr="00FE2AD8" w:rsidRDefault="002D7F7C" w:rsidP="00880457">
      <w:r w:rsidRPr="00FE2AD8">
        <w:t>1)граница светотени;</w:t>
      </w:r>
    </w:p>
    <w:p w:rsidR="002D7F7C" w:rsidRPr="00FE2AD8" w:rsidRDefault="002D7F7C" w:rsidP="00880457">
      <w:r w:rsidRPr="00FE2AD8">
        <w:t>2) светотень;</w:t>
      </w:r>
    </w:p>
    <w:p w:rsidR="002D7F7C" w:rsidRPr="00FE2AD8" w:rsidRDefault="002D7F7C" w:rsidP="00880457">
      <w:r w:rsidRPr="00FE2AD8">
        <w:t>3) полутень;</w:t>
      </w:r>
    </w:p>
    <w:p w:rsidR="002D7F7C" w:rsidRPr="00FE2AD8" w:rsidRDefault="002D7F7C" w:rsidP="006F2550">
      <w:pPr>
        <w:ind w:firstLine="709"/>
      </w:pPr>
    </w:p>
    <w:p w:rsidR="002D7F7C" w:rsidRPr="00FE2AD8" w:rsidRDefault="002D7F7C" w:rsidP="00B75BE2">
      <w:pPr>
        <w:ind w:firstLine="709"/>
      </w:pPr>
      <w:r w:rsidRPr="00FE2AD8">
        <w:t>24. Как называется изображение предмета значительно нагляднее аксонометрического  изображения, поскольку на рисунке отражаются перспективные сокращения, то есть уменьшение предмета по мере его удаления от наблюдателя?</w:t>
      </w:r>
    </w:p>
    <w:p w:rsidR="002D7F7C" w:rsidRPr="00FE2AD8" w:rsidRDefault="002D7F7C" w:rsidP="00880457">
      <w:r w:rsidRPr="00FE2AD8">
        <w:t>1) технический рисунок;</w:t>
      </w:r>
    </w:p>
    <w:p w:rsidR="002D7F7C" w:rsidRPr="00FE2AD8" w:rsidRDefault="002D7F7C" w:rsidP="00880457">
      <w:r w:rsidRPr="00FE2AD8">
        <w:t>2) перспективный рисунок;</w:t>
      </w:r>
    </w:p>
    <w:p w:rsidR="002D7F7C" w:rsidRPr="00FE2AD8" w:rsidRDefault="002D7F7C" w:rsidP="00880457">
      <w:r w:rsidRPr="00FE2AD8">
        <w:t>3) линейный рисунок;</w:t>
      </w:r>
    </w:p>
    <w:p w:rsidR="002D7F7C" w:rsidRPr="00FE2AD8" w:rsidRDefault="002D7F7C" w:rsidP="006F2550">
      <w:pPr>
        <w:ind w:firstLine="709"/>
      </w:pPr>
    </w:p>
    <w:p w:rsidR="002D7F7C" w:rsidRPr="00FE2AD8" w:rsidRDefault="002D7F7C" w:rsidP="00ED1024">
      <w:pPr>
        <w:ind w:firstLine="709"/>
      </w:pPr>
      <w:r w:rsidRPr="00FE2AD8">
        <w:t>25. Как называется техника изображения пространственных объектов на какой-либо поверхности в соответствии с теми кажущимися сокращениями их размеров, изменениями очертаний формы и светотеневых отношений, которые наблюдаются в натуре?</w:t>
      </w:r>
    </w:p>
    <w:p w:rsidR="002D7F7C" w:rsidRPr="00FE2AD8" w:rsidRDefault="002D7F7C" w:rsidP="00880457">
      <w:r w:rsidRPr="00FE2AD8">
        <w:t>1) перспектива;</w:t>
      </w:r>
    </w:p>
    <w:p w:rsidR="002D7F7C" w:rsidRPr="00FE2AD8" w:rsidRDefault="002D7F7C" w:rsidP="00880457">
      <w:r w:rsidRPr="00FE2AD8">
        <w:t>2) эскиз;</w:t>
      </w:r>
    </w:p>
    <w:p w:rsidR="002D7F7C" w:rsidRPr="00FE2AD8" w:rsidRDefault="002D7F7C" w:rsidP="00880457">
      <w:r w:rsidRPr="00FE2AD8">
        <w:t>3) линия горизонта;</w:t>
      </w:r>
    </w:p>
    <w:p w:rsidR="002D7F7C" w:rsidRPr="00FE2AD8" w:rsidRDefault="002D7F7C" w:rsidP="00ED1024">
      <w:pPr>
        <w:ind w:firstLine="709"/>
      </w:pPr>
    </w:p>
    <w:p w:rsidR="002D7F7C" w:rsidRPr="00FE2AD8" w:rsidRDefault="002D7F7C" w:rsidP="00E937B3">
      <w:pPr>
        <w:ind w:firstLine="709"/>
      </w:pPr>
      <w:r w:rsidRPr="00FE2AD8">
        <w:t>26. Как называют верхнюю венчающую часть колоны,  которая осуществляет конструктивный переход от колонны к горизонтальной балке – антаблементу?</w:t>
      </w:r>
    </w:p>
    <w:p w:rsidR="002D7F7C" w:rsidRPr="00FE2AD8" w:rsidRDefault="002D7F7C" w:rsidP="00880457">
      <w:r w:rsidRPr="00FE2AD8">
        <w:t>1)абака;</w:t>
      </w:r>
    </w:p>
    <w:p w:rsidR="002D7F7C" w:rsidRPr="00FE2AD8" w:rsidRDefault="002D7F7C" w:rsidP="00880457">
      <w:r w:rsidRPr="00FE2AD8">
        <w:t>2) капитель;</w:t>
      </w:r>
    </w:p>
    <w:p w:rsidR="002D7F7C" w:rsidRPr="00FE2AD8" w:rsidRDefault="002D7F7C" w:rsidP="00880457">
      <w:r w:rsidRPr="00FE2AD8">
        <w:t>3) астрагал;</w:t>
      </w:r>
    </w:p>
    <w:p w:rsidR="002D7F7C" w:rsidRPr="00FE2AD8" w:rsidRDefault="002D7F7C" w:rsidP="00ED1024">
      <w:pPr>
        <w:ind w:firstLine="709"/>
      </w:pPr>
    </w:p>
    <w:p w:rsidR="002D7F7C" w:rsidRPr="00FE2AD8" w:rsidRDefault="002D7F7C" w:rsidP="001D3CDD">
      <w:pPr>
        <w:ind w:firstLine="709"/>
      </w:pPr>
      <w:r w:rsidRPr="00FE2AD8">
        <w:t>27. Как называют архитектурное оформление стоечно-балочной конструктивной системы?</w:t>
      </w:r>
    </w:p>
    <w:p w:rsidR="002D7F7C" w:rsidRPr="00FE2AD8" w:rsidRDefault="002D7F7C" w:rsidP="00880457">
      <w:r w:rsidRPr="00FE2AD8">
        <w:t>1) абака;</w:t>
      </w:r>
    </w:p>
    <w:p w:rsidR="002D7F7C" w:rsidRPr="00FE2AD8" w:rsidRDefault="002D7F7C" w:rsidP="00880457">
      <w:r w:rsidRPr="00FE2AD8">
        <w:t>2) ордер;</w:t>
      </w:r>
    </w:p>
    <w:p w:rsidR="002D7F7C" w:rsidRPr="00FE2AD8" w:rsidRDefault="002D7F7C" w:rsidP="00880457">
      <w:r w:rsidRPr="00FE2AD8">
        <w:t xml:space="preserve">3) капитель; </w:t>
      </w:r>
    </w:p>
    <w:p w:rsidR="002D7F7C" w:rsidRPr="00FE2AD8" w:rsidRDefault="002D7F7C" w:rsidP="001D3CDD">
      <w:pPr>
        <w:ind w:firstLine="709"/>
      </w:pPr>
    </w:p>
    <w:p w:rsidR="002D7F7C" w:rsidRPr="00FE2AD8" w:rsidRDefault="002D7F7C" w:rsidP="00CA38FF">
      <w:pPr>
        <w:ind w:firstLine="709"/>
      </w:pPr>
      <w:r w:rsidRPr="00FE2AD8">
        <w:t xml:space="preserve">28. Как называется перспектива, при которой происходит изменение предметов </w:t>
      </w:r>
      <w:proofErr w:type="spellStart"/>
      <w:r w:rsidRPr="00FE2AD8">
        <w:t>повоздействием</w:t>
      </w:r>
      <w:proofErr w:type="spellEnd"/>
      <w:r w:rsidRPr="00FE2AD8">
        <w:t xml:space="preserve"> воздушной среды и пространства, изменение цвета, очертаний степени освещённости, возникающие по мере удаления натуры от глаз наблюдателя?</w:t>
      </w:r>
    </w:p>
    <w:p w:rsidR="002D7F7C" w:rsidRPr="00FE2AD8" w:rsidRDefault="002D7F7C" w:rsidP="00880457">
      <w:r w:rsidRPr="00FE2AD8">
        <w:t>1) линейная;</w:t>
      </w:r>
    </w:p>
    <w:p w:rsidR="002D7F7C" w:rsidRPr="00FE2AD8" w:rsidRDefault="002D7F7C" w:rsidP="00880457">
      <w:r w:rsidRPr="00FE2AD8">
        <w:t>2) воздушная;</w:t>
      </w:r>
    </w:p>
    <w:p w:rsidR="002D7F7C" w:rsidRPr="00FE2AD8" w:rsidRDefault="002D7F7C" w:rsidP="00880457">
      <w:r w:rsidRPr="00FE2AD8">
        <w:t>3) цветовая;</w:t>
      </w:r>
    </w:p>
    <w:p w:rsidR="002D7F7C" w:rsidRPr="00FE2AD8" w:rsidRDefault="002D7F7C" w:rsidP="00CA38FF">
      <w:pPr>
        <w:ind w:firstLine="709"/>
      </w:pPr>
    </w:p>
    <w:p w:rsidR="002D7F7C" w:rsidRPr="00FE2AD8" w:rsidRDefault="002D7F7C" w:rsidP="00CA38FF">
      <w:pPr>
        <w:ind w:firstLine="709"/>
      </w:pPr>
      <w:r w:rsidRPr="00FE2AD8">
        <w:t>29. Как называется основной графический приём выполнения архитектурно-строительных чертежей?</w:t>
      </w:r>
    </w:p>
    <w:p w:rsidR="002D7F7C" w:rsidRPr="00FE2AD8" w:rsidRDefault="002D7F7C" w:rsidP="00880457">
      <w:r w:rsidRPr="00FE2AD8">
        <w:t>1) линейная графика;</w:t>
      </w:r>
    </w:p>
    <w:p w:rsidR="002D7F7C" w:rsidRPr="00FE2AD8" w:rsidRDefault="002D7F7C" w:rsidP="00880457">
      <w:r w:rsidRPr="00FE2AD8">
        <w:t>2) наблюдательная перспектива;</w:t>
      </w:r>
    </w:p>
    <w:p w:rsidR="002D7F7C" w:rsidRPr="00FE2AD8" w:rsidRDefault="002D7F7C" w:rsidP="00880457">
      <w:r w:rsidRPr="00FE2AD8">
        <w:t>3) технический рисунок;</w:t>
      </w:r>
    </w:p>
    <w:p w:rsidR="002D7F7C" w:rsidRPr="00FE2AD8" w:rsidRDefault="002D7F7C" w:rsidP="00CA38FF">
      <w:pPr>
        <w:ind w:firstLine="709"/>
      </w:pPr>
    </w:p>
    <w:p w:rsidR="002D7F7C" w:rsidRPr="00FE2AD8" w:rsidRDefault="002D7F7C" w:rsidP="00CA38FF">
      <w:pPr>
        <w:ind w:firstLine="709"/>
      </w:pPr>
      <w:r w:rsidRPr="00FE2AD8">
        <w:t>30. Как называется физический процесс взаимодействия волн и частиц с поверхностью, изменение направления волнового фронта на границе двух сред с разными оптическими свойствами, в котором волновой фронт возвращается в среду, из которой он пришёл?</w:t>
      </w:r>
    </w:p>
    <w:p w:rsidR="002D7F7C" w:rsidRPr="00FE2AD8" w:rsidRDefault="002D7F7C" w:rsidP="00880457">
      <w:r w:rsidRPr="00FE2AD8">
        <w:t>1) отражение;</w:t>
      </w:r>
    </w:p>
    <w:p w:rsidR="002D7F7C" w:rsidRPr="00FE2AD8" w:rsidRDefault="002D7F7C" w:rsidP="00880457">
      <w:r w:rsidRPr="00FE2AD8">
        <w:t>2) излучение;</w:t>
      </w:r>
    </w:p>
    <w:p w:rsidR="002D7F7C" w:rsidRPr="00FE2AD8" w:rsidRDefault="002D7F7C" w:rsidP="00880457">
      <w:r w:rsidRPr="00FE2AD8">
        <w:t>3) перспектива.</w:t>
      </w:r>
    </w:p>
    <w:p w:rsidR="002D7F7C" w:rsidRPr="00BF6A84" w:rsidRDefault="002D7F7C" w:rsidP="00CF6992">
      <w:pPr>
        <w:rPr>
          <w:sz w:val="28"/>
          <w:szCs w:val="28"/>
        </w:rPr>
      </w:pPr>
    </w:p>
    <w:p w:rsidR="002D7F7C" w:rsidRDefault="002D7F7C" w:rsidP="000B6283">
      <w:pPr>
        <w:autoSpaceDE w:val="0"/>
        <w:autoSpaceDN w:val="0"/>
        <w:adjustRightInd w:val="0"/>
        <w:rPr>
          <w:b/>
          <w:bCs/>
        </w:rPr>
      </w:pPr>
    </w:p>
    <w:p w:rsidR="002D7F7C" w:rsidRPr="00DC11F5" w:rsidRDefault="002D7F7C" w:rsidP="00FC3B95">
      <w:pPr>
        <w:autoSpaceDE w:val="0"/>
        <w:autoSpaceDN w:val="0"/>
        <w:adjustRightInd w:val="0"/>
        <w:jc w:val="center"/>
        <w:rPr>
          <w:b/>
          <w:bCs/>
        </w:rPr>
      </w:pPr>
      <w:r w:rsidRPr="00DC11F5">
        <w:rPr>
          <w:b/>
          <w:bCs/>
        </w:rPr>
        <w:t>Прим</w:t>
      </w:r>
      <w:r>
        <w:rPr>
          <w:b/>
          <w:bCs/>
        </w:rPr>
        <w:t>ерный список вопросов к экзамену</w:t>
      </w:r>
    </w:p>
    <w:p w:rsidR="002D7F7C" w:rsidRDefault="002D7F7C" w:rsidP="00FC3B95">
      <w:pPr>
        <w:autoSpaceDE w:val="0"/>
        <w:autoSpaceDN w:val="0"/>
        <w:adjustRightInd w:val="0"/>
        <w:jc w:val="center"/>
        <w:rPr>
          <w:b/>
          <w:bCs/>
        </w:rPr>
      </w:pPr>
    </w:p>
    <w:p w:rsidR="002D7F7C" w:rsidRDefault="002D7F7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D7F7C" w:rsidRDefault="002D7F7C" w:rsidP="00F14F7C">
      <w:pPr>
        <w:pStyle w:val="a3"/>
        <w:numPr>
          <w:ilvl w:val="0"/>
          <w:numId w:val="13"/>
        </w:numPr>
      </w:pPr>
      <w:r>
        <w:t>Какие размеры сторон листа формата А3 установлены ГОСТ 2.301-68?</w:t>
      </w:r>
    </w:p>
    <w:p w:rsidR="002D7F7C" w:rsidRDefault="002D7F7C" w:rsidP="00F14F7C">
      <w:pPr>
        <w:pStyle w:val="a3"/>
        <w:numPr>
          <w:ilvl w:val="0"/>
          <w:numId w:val="13"/>
        </w:numPr>
      </w:pPr>
      <w:r>
        <w:t>Что называется масштабом чертежа?</w:t>
      </w:r>
    </w:p>
    <w:p w:rsidR="002D7F7C" w:rsidRDefault="002D7F7C" w:rsidP="00F14F7C">
      <w:pPr>
        <w:pStyle w:val="a3"/>
        <w:numPr>
          <w:ilvl w:val="0"/>
          <w:numId w:val="13"/>
        </w:numPr>
      </w:pPr>
      <w:r>
        <w:t>Какие линии чертежа применяют для осевых, центровых и линий обрыва и какова их толщина относительно сплошной основной линии?</w:t>
      </w:r>
    </w:p>
    <w:p w:rsidR="002D7F7C" w:rsidRDefault="002D7F7C" w:rsidP="00F14F7C">
      <w:pPr>
        <w:pStyle w:val="a3"/>
        <w:numPr>
          <w:ilvl w:val="0"/>
          <w:numId w:val="13"/>
        </w:numPr>
      </w:pPr>
      <w:r>
        <w:t>Какие линии используют для нанесения на чертеже размеров?</w:t>
      </w:r>
    </w:p>
    <w:p w:rsidR="002D7F7C" w:rsidRDefault="002D7F7C" w:rsidP="00F14F7C">
      <w:pPr>
        <w:pStyle w:val="a3"/>
        <w:numPr>
          <w:ilvl w:val="0"/>
          <w:numId w:val="13"/>
        </w:numPr>
        <w:jc w:val="both"/>
      </w:pPr>
      <w:r w:rsidRPr="00E73C1D">
        <w:t>Как разделить окружность на три равные части?</w:t>
      </w:r>
    </w:p>
    <w:p w:rsidR="002D7F7C" w:rsidRPr="00E73C1D" w:rsidRDefault="002D7F7C" w:rsidP="00F14F7C">
      <w:pPr>
        <w:pStyle w:val="a3"/>
        <w:numPr>
          <w:ilvl w:val="0"/>
          <w:numId w:val="13"/>
        </w:numPr>
        <w:jc w:val="both"/>
      </w:pPr>
      <w:r>
        <w:t>Как разделить окружность на пять равных частей</w:t>
      </w:r>
      <w:r w:rsidRPr="00E73C1D">
        <w:t>?</w:t>
      </w:r>
    </w:p>
    <w:p w:rsidR="002D7F7C" w:rsidRDefault="002D7F7C" w:rsidP="00F14F7C">
      <w:pPr>
        <w:pStyle w:val="a3"/>
        <w:numPr>
          <w:ilvl w:val="0"/>
          <w:numId w:val="13"/>
        </w:numPr>
        <w:jc w:val="both"/>
      </w:pPr>
      <w:r>
        <w:t>Как разделить окружность на шесть и восемь равных частей?</w:t>
      </w:r>
    </w:p>
    <w:p w:rsidR="002D7F7C" w:rsidRDefault="002D7F7C" w:rsidP="00F14F7C">
      <w:pPr>
        <w:pStyle w:val="a3"/>
        <w:numPr>
          <w:ilvl w:val="0"/>
          <w:numId w:val="13"/>
        </w:numPr>
        <w:jc w:val="both"/>
      </w:pPr>
      <w:r>
        <w:t>Каким образом определяют точки касания прямой линии  окружности и точки сопряжения двух окружностей?</w:t>
      </w:r>
    </w:p>
    <w:p w:rsidR="002D7F7C" w:rsidRDefault="002D7F7C" w:rsidP="00F14F7C">
      <w:pPr>
        <w:pStyle w:val="a3"/>
        <w:numPr>
          <w:ilvl w:val="0"/>
          <w:numId w:val="13"/>
        </w:numPr>
        <w:jc w:val="both"/>
      </w:pPr>
      <w:r>
        <w:t>Что называют сопряжением линии?</w:t>
      </w:r>
    </w:p>
    <w:p w:rsidR="002D7F7C" w:rsidRDefault="002D7F7C" w:rsidP="00F14F7C">
      <w:pPr>
        <w:pStyle w:val="a3"/>
        <w:numPr>
          <w:ilvl w:val="0"/>
          <w:numId w:val="13"/>
        </w:numPr>
        <w:jc w:val="both"/>
      </w:pPr>
      <w:r>
        <w:t>Назовите основные виды проекционных изображений?</w:t>
      </w:r>
    </w:p>
    <w:p w:rsidR="002D7F7C" w:rsidRDefault="002D7F7C" w:rsidP="00F14F7C">
      <w:pPr>
        <w:pStyle w:val="a3"/>
        <w:numPr>
          <w:ilvl w:val="0"/>
          <w:numId w:val="13"/>
        </w:numPr>
        <w:jc w:val="both"/>
      </w:pPr>
      <w:r>
        <w:t>Что называют многогранником?</w:t>
      </w:r>
    </w:p>
    <w:p w:rsidR="002D7F7C" w:rsidRDefault="002D7F7C" w:rsidP="00F14F7C">
      <w:pPr>
        <w:pStyle w:val="a3"/>
        <w:numPr>
          <w:ilvl w:val="0"/>
          <w:numId w:val="13"/>
        </w:numPr>
        <w:jc w:val="both"/>
      </w:pPr>
      <w:r>
        <w:t>Перечислите виды многогранников?</w:t>
      </w:r>
    </w:p>
    <w:p w:rsidR="002D7F7C" w:rsidRDefault="002D7F7C" w:rsidP="00F14F7C">
      <w:pPr>
        <w:pStyle w:val="a3"/>
        <w:numPr>
          <w:ilvl w:val="0"/>
          <w:numId w:val="13"/>
        </w:numPr>
        <w:jc w:val="both"/>
      </w:pPr>
      <w:r>
        <w:t>Что называют развёрткой поверхности геометрического тела?</w:t>
      </w:r>
    </w:p>
    <w:p w:rsidR="002D7F7C" w:rsidRDefault="002D7F7C" w:rsidP="00F14F7C">
      <w:pPr>
        <w:pStyle w:val="a3"/>
        <w:numPr>
          <w:ilvl w:val="0"/>
          <w:numId w:val="13"/>
        </w:numPr>
        <w:jc w:val="both"/>
      </w:pPr>
      <w:r>
        <w:t>Как располагаются основные изображения (виды) предмета на чертеже?</w:t>
      </w:r>
    </w:p>
    <w:p w:rsidR="002D7F7C" w:rsidRDefault="002D7F7C" w:rsidP="00F14F7C">
      <w:pPr>
        <w:pStyle w:val="a3"/>
        <w:numPr>
          <w:ilvl w:val="0"/>
          <w:numId w:val="13"/>
        </w:numPr>
        <w:jc w:val="both"/>
      </w:pPr>
      <w:r>
        <w:t>Что называют аксонометрической проекцией?</w:t>
      </w:r>
    </w:p>
    <w:p w:rsidR="002D7F7C" w:rsidRDefault="002D7F7C" w:rsidP="00F14F7C">
      <w:pPr>
        <w:pStyle w:val="a3"/>
        <w:numPr>
          <w:ilvl w:val="0"/>
          <w:numId w:val="13"/>
        </w:numPr>
        <w:jc w:val="both"/>
      </w:pPr>
      <w:r>
        <w:t>В чём отличие между прямоугольными и косоугольными аксонометрическими проекциями?</w:t>
      </w:r>
    </w:p>
    <w:p w:rsidR="002D7F7C" w:rsidRDefault="002D7F7C" w:rsidP="00F14F7C">
      <w:pPr>
        <w:pStyle w:val="a3"/>
        <w:numPr>
          <w:ilvl w:val="0"/>
          <w:numId w:val="13"/>
        </w:numPr>
        <w:jc w:val="both"/>
      </w:pPr>
      <w:r>
        <w:t>Назовите виды стандартных аксонометрических проекций?</w:t>
      </w:r>
    </w:p>
    <w:p w:rsidR="002D7F7C" w:rsidRDefault="002D7F7C" w:rsidP="00F14F7C">
      <w:pPr>
        <w:pStyle w:val="a3"/>
        <w:numPr>
          <w:ilvl w:val="0"/>
          <w:numId w:val="13"/>
        </w:numPr>
        <w:jc w:val="both"/>
      </w:pPr>
      <w:r>
        <w:t>Что такое показатели или коэффициенты искажения?</w:t>
      </w:r>
    </w:p>
    <w:p w:rsidR="002D7F7C" w:rsidRDefault="002D7F7C" w:rsidP="00F14F7C">
      <w:pPr>
        <w:pStyle w:val="a3"/>
        <w:numPr>
          <w:ilvl w:val="0"/>
          <w:numId w:val="13"/>
        </w:numPr>
        <w:jc w:val="both"/>
      </w:pPr>
      <w:r>
        <w:t xml:space="preserve">Какие аксонометрические проекции называют изометрическими, а какие </w:t>
      </w:r>
      <w:proofErr w:type="spellStart"/>
      <w:r>
        <w:t>диметрическими</w:t>
      </w:r>
      <w:proofErr w:type="spellEnd"/>
      <w:r>
        <w:t>?</w:t>
      </w:r>
    </w:p>
    <w:p w:rsidR="002D7F7C" w:rsidRDefault="002D7F7C" w:rsidP="00F14F7C">
      <w:pPr>
        <w:pStyle w:val="a3"/>
        <w:numPr>
          <w:ilvl w:val="0"/>
          <w:numId w:val="13"/>
        </w:numPr>
        <w:jc w:val="both"/>
      </w:pPr>
      <w:r>
        <w:t>Какую систему координат при построении аксонометрии предмета называют внутренней?</w:t>
      </w:r>
    </w:p>
    <w:p w:rsidR="002D7F7C" w:rsidRDefault="002D7F7C" w:rsidP="00F14F7C">
      <w:pPr>
        <w:pStyle w:val="a3"/>
        <w:numPr>
          <w:ilvl w:val="0"/>
          <w:numId w:val="13"/>
        </w:numPr>
        <w:jc w:val="both"/>
      </w:pPr>
      <w:r>
        <w:t>Что называют техническим рисунком?</w:t>
      </w:r>
    </w:p>
    <w:p w:rsidR="002D7F7C" w:rsidRDefault="002D7F7C" w:rsidP="00F14F7C">
      <w:pPr>
        <w:pStyle w:val="a3"/>
        <w:numPr>
          <w:ilvl w:val="0"/>
          <w:numId w:val="13"/>
        </w:numPr>
        <w:jc w:val="both"/>
      </w:pPr>
      <w:r>
        <w:t>Чем отличается технический рисунок от аксонометрического изображения и рисунка с натуры?</w:t>
      </w:r>
    </w:p>
    <w:p w:rsidR="002D7F7C" w:rsidRDefault="002D7F7C" w:rsidP="00F14F7C">
      <w:pPr>
        <w:pStyle w:val="a3"/>
        <w:numPr>
          <w:ilvl w:val="0"/>
          <w:numId w:val="13"/>
        </w:numPr>
        <w:jc w:val="both"/>
      </w:pPr>
      <w:r>
        <w:t>Что такое перспектива?</w:t>
      </w:r>
    </w:p>
    <w:p w:rsidR="002D7F7C" w:rsidRDefault="002D7F7C" w:rsidP="00F14F7C">
      <w:pPr>
        <w:pStyle w:val="a3"/>
        <w:numPr>
          <w:ilvl w:val="0"/>
          <w:numId w:val="13"/>
        </w:numPr>
        <w:jc w:val="both"/>
      </w:pPr>
      <w:r>
        <w:t>В чём отличие линейной и воздушной перспективы?</w:t>
      </w:r>
    </w:p>
    <w:p w:rsidR="002D7F7C" w:rsidRDefault="002D7F7C" w:rsidP="00F14F7C">
      <w:pPr>
        <w:pStyle w:val="a3"/>
        <w:numPr>
          <w:ilvl w:val="0"/>
          <w:numId w:val="13"/>
        </w:numPr>
        <w:jc w:val="both"/>
      </w:pPr>
      <w:r>
        <w:t>Назовите элементы перспективного проецирования?</w:t>
      </w:r>
    </w:p>
    <w:p w:rsidR="002D7F7C" w:rsidRDefault="002D7F7C" w:rsidP="00F14F7C">
      <w:pPr>
        <w:pStyle w:val="a3"/>
        <w:numPr>
          <w:ilvl w:val="0"/>
          <w:numId w:val="13"/>
        </w:numPr>
        <w:jc w:val="both"/>
      </w:pPr>
      <w:r>
        <w:t>Что называю фронтальной перспективой интерьера?</w:t>
      </w:r>
    </w:p>
    <w:p w:rsidR="002D7F7C" w:rsidRDefault="002D7F7C" w:rsidP="00F14F7C">
      <w:pPr>
        <w:pStyle w:val="a3"/>
        <w:numPr>
          <w:ilvl w:val="0"/>
          <w:numId w:val="13"/>
        </w:numPr>
        <w:jc w:val="both"/>
      </w:pPr>
      <w:r>
        <w:t>Что такое отражение?</w:t>
      </w:r>
    </w:p>
    <w:p w:rsidR="002D7F7C" w:rsidRDefault="002D7F7C" w:rsidP="00F14F7C">
      <w:pPr>
        <w:pStyle w:val="a3"/>
        <w:numPr>
          <w:ilvl w:val="0"/>
          <w:numId w:val="13"/>
        </w:numPr>
        <w:jc w:val="both"/>
      </w:pPr>
      <w:r>
        <w:t>Чем отличается слоевой способ отмывки от размывного?</w:t>
      </w:r>
    </w:p>
    <w:p w:rsidR="002D7F7C" w:rsidRDefault="002D7F7C" w:rsidP="00F14F7C">
      <w:pPr>
        <w:pStyle w:val="a3"/>
        <w:numPr>
          <w:ilvl w:val="0"/>
          <w:numId w:val="13"/>
        </w:numPr>
        <w:jc w:val="both"/>
      </w:pPr>
      <w:r>
        <w:t>Что такое блик?</w:t>
      </w:r>
    </w:p>
    <w:p w:rsidR="002D7F7C" w:rsidRDefault="002D7F7C" w:rsidP="00F14F7C">
      <w:pPr>
        <w:pStyle w:val="a3"/>
        <w:numPr>
          <w:ilvl w:val="0"/>
          <w:numId w:val="13"/>
        </w:numPr>
        <w:jc w:val="both"/>
      </w:pPr>
      <w:r>
        <w:t>Что такое рефлекс?</w:t>
      </w:r>
    </w:p>
    <w:p w:rsidR="002D7F7C" w:rsidRPr="00E73C1D" w:rsidRDefault="002D7F7C" w:rsidP="00F14F7C">
      <w:pPr>
        <w:pStyle w:val="a3"/>
        <w:numPr>
          <w:ilvl w:val="0"/>
          <w:numId w:val="13"/>
        </w:numPr>
        <w:jc w:val="both"/>
      </w:pPr>
      <w:r>
        <w:t>Какие цвета называю ахроматическими, а какие хроматическими?</w:t>
      </w:r>
    </w:p>
    <w:p w:rsidR="002D7F7C" w:rsidRPr="00E73C1D" w:rsidRDefault="002D7F7C" w:rsidP="0008548E">
      <w:pPr>
        <w:jc w:val="both"/>
        <w:rPr>
          <w:i/>
        </w:rPr>
      </w:pPr>
    </w:p>
    <w:p w:rsidR="002D7F7C" w:rsidRDefault="002D7F7C" w:rsidP="001E638B">
      <w:pPr>
        <w:ind w:firstLine="709"/>
        <w:jc w:val="both"/>
        <w:rPr>
          <w:i/>
        </w:rPr>
      </w:pPr>
      <w:r>
        <w:rPr>
          <w:i/>
        </w:rPr>
        <w:t>Кейсы</w:t>
      </w:r>
    </w:p>
    <w:p w:rsidR="002D7F7C" w:rsidRDefault="002D7F7C" w:rsidP="001E638B">
      <w:pPr>
        <w:ind w:firstLine="709"/>
        <w:jc w:val="both"/>
        <w:rPr>
          <w:i/>
        </w:rPr>
      </w:pPr>
      <w:r>
        <w:rPr>
          <w:i/>
        </w:rPr>
        <w:t>Практические задания</w:t>
      </w:r>
    </w:p>
    <w:p w:rsidR="002D7F7C" w:rsidRDefault="002D7F7C" w:rsidP="001E638B">
      <w:pPr>
        <w:ind w:firstLine="709"/>
        <w:jc w:val="both"/>
        <w:rPr>
          <w:i/>
        </w:rPr>
      </w:pPr>
    </w:p>
    <w:p w:rsidR="002D7F7C" w:rsidRDefault="002D7F7C" w:rsidP="00F14F7C">
      <w:pPr>
        <w:pStyle w:val="a3"/>
        <w:numPr>
          <w:ilvl w:val="0"/>
          <w:numId w:val="14"/>
        </w:numPr>
      </w:pPr>
      <w:r>
        <w:t>Оформить чертёж рамкой и основной надписью на листе формата А4.</w:t>
      </w:r>
    </w:p>
    <w:p w:rsidR="002D7F7C" w:rsidRDefault="002D7F7C" w:rsidP="00F14F7C">
      <w:pPr>
        <w:pStyle w:val="a3"/>
        <w:numPr>
          <w:ilvl w:val="0"/>
          <w:numId w:val="14"/>
        </w:numPr>
      </w:pPr>
      <w:r>
        <w:t>Начертить на листе формата А4 чертёжный шрифт типа Б с наклоном.</w:t>
      </w:r>
    </w:p>
    <w:p w:rsidR="002D7F7C" w:rsidRDefault="002D7F7C" w:rsidP="00F14F7C">
      <w:pPr>
        <w:pStyle w:val="a3"/>
        <w:numPr>
          <w:ilvl w:val="0"/>
          <w:numId w:val="14"/>
        </w:numPr>
      </w:pPr>
      <w:r>
        <w:t>Опустить перпендикуляр из точки на заданную прямую на листе формата А4.</w:t>
      </w:r>
    </w:p>
    <w:p w:rsidR="002D7F7C" w:rsidRDefault="002D7F7C" w:rsidP="00F14F7C">
      <w:pPr>
        <w:pStyle w:val="a3"/>
        <w:numPr>
          <w:ilvl w:val="0"/>
          <w:numId w:val="14"/>
        </w:numPr>
      </w:pPr>
      <w:r>
        <w:t>Восстановить перпендикуляр из точки расположенной на заданной прямой на листе формата А4.</w:t>
      </w:r>
    </w:p>
    <w:p w:rsidR="002D7F7C" w:rsidRDefault="002D7F7C" w:rsidP="00F14F7C">
      <w:pPr>
        <w:pStyle w:val="a3"/>
        <w:numPr>
          <w:ilvl w:val="0"/>
          <w:numId w:val="14"/>
        </w:numPr>
      </w:pPr>
      <w:r>
        <w:t>Разделить отрезок заданной прямой на четыре равные части на листе формата А4.</w:t>
      </w:r>
    </w:p>
    <w:p w:rsidR="002D7F7C" w:rsidRDefault="002D7F7C" w:rsidP="00F14F7C">
      <w:pPr>
        <w:pStyle w:val="a3"/>
        <w:numPr>
          <w:ilvl w:val="0"/>
          <w:numId w:val="14"/>
        </w:numPr>
      </w:pPr>
      <w:r>
        <w:t xml:space="preserve">Разделить отрезок заданной прямой в отношении </w:t>
      </w:r>
      <w:r>
        <w:rPr>
          <w:lang w:val="en-US"/>
        </w:rPr>
        <w:t>m</w:t>
      </w:r>
      <w:r>
        <w:t>:</w:t>
      </w:r>
      <w:r>
        <w:rPr>
          <w:lang w:val="en-US"/>
        </w:rPr>
        <w:t>n</w:t>
      </w:r>
      <w:r>
        <w:t>, например в отношении 2:3 на листе формата А4.</w:t>
      </w:r>
    </w:p>
    <w:p w:rsidR="002D7F7C" w:rsidRDefault="002D7F7C" w:rsidP="00F14F7C">
      <w:pPr>
        <w:pStyle w:val="a3"/>
        <w:numPr>
          <w:ilvl w:val="0"/>
          <w:numId w:val="14"/>
        </w:numPr>
      </w:pPr>
      <w:r>
        <w:t>Разделить угол на две равные части на листе формата А4.</w:t>
      </w:r>
    </w:p>
    <w:p w:rsidR="002D7F7C" w:rsidRPr="002C1829" w:rsidRDefault="002D7F7C" w:rsidP="00233845">
      <w:pPr>
        <w:pStyle w:val="a3"/>
        <w:numPr>
          <w:ilvl w:val="0"/>
          <w:numId w:val="14"/>
        </w:numPr>
      </w:pPr>
      <w:r w:rsidRPr="00233845">
        <w:rPr>
          <w:bCs/>
        </w:rPr>
        <w:t xml:space="preserve">Построение касательной к точке, лежащей на </w:t>
      </w:r>
      <w:proofErr w:type="spellStart"/>
      <w:r w:rsidRPr="00233845">
        <w:rPr>
          <w:bCs/>
        </w:rPr>
        <w:t>окружности</w:t>
      </w:r>
      <w:r>
        <w:t>на</w:t>
      </w:r>
      <w:proofErr w:type="spellEnd"/>
      <w:r>
        <w:t xml:space="preserve"> листе формата А4.</w:t>
      </w:r>
    </w:p>
    <w:p w:rsidR="002D7F7C" w:rsidRDefault="002D7F7C" w:rsidP="00233845">
      <w:pPr>
        <w:pStyle w:val="a3"/>
        <w:numPr>
          <w:ilvl w:val="0"/>
          <w:numId w:val="14"/>
        </w:numPr>
      </w:pPr>
      <w:r w:rsidRPr="00233845">
        <w:rPr>
          <w:bCs/>
        </w:rPr>
        <w:t xml:space="preserve">Построение касательной из точки, лежащей вне </w:t>
      </w:r>
      <w:proofErr w:type="spellStart"/>
      <w:r w:rsidRPr="00233845">
        <w:rPr>
          <w:bCs/>
        </w:rPr>
        <w:t>окружности</w:t>
      </w:r>
      <w:r>
        <w:t>на</w:t>
      </w:r>
      <w:proofErr w:type="spellEnd"/>
      <w:r>
        <w:t xml:space="preserve"> листе формата А4.</w:t>
      </w:r>
    </w:p>
    <w:p w:rsidR="002D7F7C" w:rsidRDefault="002D7F7C" w:rsidP="00233845">
      <w:pPr>
        <w:pStyle w:val="a3"/>
        <w:numPr>
          <w:ilvl w:val="0"/>
          <w:numId w:val="14"/>
        </w:numPr>
      </w:pPr>
      <w:r>
        <w:t xml:space="preserve">Построение сопряжения прямых линий на листе формата А4. </w:t>
      </w:r>
    </w:p>
    <w:p w:rsidR="002D7F7C" w:rsidRDefault="002D7F7C" w:rsidP="00233845">
      <w:pPr>
        <w:pStyle w:val="a3"/>
        <w:numPr>
          <w:ilvl w:val="0"/>
          <w:numId w:val="14"/>
        </w:numPr>
      </w:pPr>
      <w:r>
        <w:t xml:space="preserve">Построение сопряжения прямой линии с окружностью на листе формата А4. </w:t>
      </w:r>
    </w:p>
    <w:p w:rsidR="002D7F7C" w:rsidRDefault="002D7F7C" w:rsidP="00233845">
      <w:pPr>
        <w:pStyle w:val="a3"/>
        <w:numPr>
          <w:ilvl w:val="0"/>
          <w:numId w:val="14"/>
        </w:numPr>
      </w:pPr>
      <w:r>
        <w:t>Построение сопряжения двух окружностей – внешнее, внутреннее и смешанное сопряжения на листе формата А4.</w:t>
      </w:r>
    </w:p>
    <w:p w:rsidR="002D7F7C" w:rsidRDefault="002D7F7C" w:rsidP="00233845">
      <w:pPr>
        <w:pStyle w:val="a3"/>
        <w:numPr>
          <w:ilvl w:val="0"/>
          <w:numId w:val="14"/>
        </w:numPr>
      </w:pPr>
      <w:r>
        <w:t>Изучение и конспектирование основных понятий центрального и параллельного проецировании на листе формата А4.</w:t>
      </w:r>
    </w:p>
    <w:p w:rsidR="002D7F7C" w:rsidRDefault="002D7F7C" w:rsidP="00233845">
      <w:pPr>
        <w:pStyle w:val="a3"/>
        <w:numPr>
          <w:ilvl w:val="0"/>
          <w:numId w:val="14"/>
        </w:numPr>
      </w:pPr>
      <w:r>
        <w:t xml:space="preserve"> Прямоугольное проецирование на 2 и 3 плоскости </w:t>
      </w:r>
      <w:proofErr w:type="spellStart"/>
      <w:r>
        <w:t>проекциина</w:t>
      </w:r>
      <w:proofErr w:type="spellEnd"/>
      <w:r>
        <w:t xml:space="preserve"> листе формата А4.</w:t>
      </w:r>
    </w:p>
    <w:p w:rsidR="002D7F7C" w:rsidRDefault="002D7F7C" w:rsidP="00233845">
      <w:pPr>
        <w:pStyle w:val="a3"/>
        <w:numPr>
          <w:ilvl w:val="0"/>
          <w:numId w:val="14"/>
        </w:numPr>
      </w:pPr>
      <w:r>
        <w:t xml:space="preserve">Построение проекции многогранников и точек на их </w:t>
      </w:r>
      <w:proofErr w:type="spellStart"/>
      <w:r>
        <w:t>поверхностяхна</w:t>
      </w:r>
      <w:proofErr w:type="spellEnd"/>
      <w:r>
        <w:t xml:space="preserve"> листе формата А4.</w:t>
      </w:r>
    </w:p>
    <w:p w:rsidR="002D7F7C" w:rsidRDefault="002D7F7C" w:rsidP="00233845">
      <w:pPr>
        <w:pStyle w:val="a3"/>
        <w:numPr>
          <w:ilvl w:val="0"/>
          <w:numId w:val="14"/>
        </w:numPr>
      </w:pPr>
      <w:r>
        <w:t xml:space="preserve">Изучение и конспектирование основных понятий аксонометрических </w:t>
      </w:r>
      <w:proofErr w:type="spellStart"/>
      <w:r>
        <w:t>изображенийна</w:t>
      </w:r>
      <w:proofErr w:type="spellEnd"/>
      <w:r>
        <w:t xml:space="preserve"> листе формата А4.</w:t>
      </w:r>
    </w:p>
    <w:p w:rsidR="002D7F7C" w:rsidRDefault="002D7F7C" w:rsidP="00233845">
      <w:pPr>
        <w:pStyle w:val="a3"/>
        <w:numPr>
          <w:ilvl w:val="0"/>
          <w:numId w:val="14"/>
        </w:numPr>
      </w:pPr>
      <w:r>
        <w:t xml:space="preserve">Построение прямоугольной изометрической </w:t>
      </w:r>
      <w:proofErr w:type="spellStart"/>
      <w:r>
        <w:t>проекциина</w:t>
      </w:r>
      <w:proofErr w:type="spellEnd"/>
      <w:r>
        <w:t xml:space="preserve"> листе формата А4.</w:t>
      </w:r>
    </w:p>
    <w:p w:rsidR="002D7F7C" w:rsidRDefault="002D7F7C" w:rsidP="00233845">
      <w:pPr>
        <w:pStyle w:val="a3"/>
        <w:numPr>
          <w:ilvl w:val="0"/>
          <w:numId w:val="14"/>
        </w:numPr>
      </w:pPr>
      <w:r>
        <w:t xml:space="preserve">Построение прямоугольной </w:t>
      </w:r>
      <w:proofErr w:type="spellStart"/>
      <w:r>
        <w:t>диметрической</w:t>
      </w:r>
      <w:proofErr w:type="spellEnd"/>
      <w:r>
        <w:t xml:space="preserve"> </w:t>
      </w:r>
      <w:proofErr w:type="spellStart"/>
      <w:r>
        <w:t>проекциина</w:t>
      </w:r>
      <w:proofErr w:type="spellEnd"/>
      <w:r>
        <w:t xml:space="preserve"> листе формата А4.</w:t>
      </w:r>
    </w:p>
    <w:p w:rsidR="002D7F7C" w:rsidRDefault="002D7F7C" w:rsidP="00233845">
      <w:pPr>
        <w:pStyle w:val="a3"/>
        <w:numPr>
          <w:ilvl w:val="0"/>
          <w:numId w:val="14"/>
        </w:numPr>
      </w:pPr>
      <w:r>
        <w:t xml:space="preserve">Изучение и конспектирование основных понятий косоугольных аксонометрических </w:t>
      </w:r>
      <w:proofErr w:type="spellStart"/>
      <w:r>
        <w:t>изображенийна</w:t>
      </w:r>
      <w:proofErr w:type="spellEnd"/>
      <w:r>
        <w:t xml:space="preserve"> листе формата А4.</w:t>
      </w:r>
    </w:p>
    <w:p w:rsidR="002D7F7C" w:rsidRDefault="002D7F7C" w:rsidP="00233845">
      <w:pPr>
        <w:pStyle w:val="a3"/>
        <w:numPr>
          <w:ilvl w:val="0"/>
          <w:numId w:val="14"/>
        </w:numPr>
      </w:pPr>
      <w:r>
        <w:t xml:space="preserve">Построение фронтальной </w:t>
      </w:r>
      <w:proofErr w:type="spellStart"/>
      <w:r>
        <w:t>диметрической</w:t>
      </w:r>
      <w:proofErr w:type="spellEnd"/>
      <w:r>
        <w:t xml:space="preserve"> </w:t>
      </w:r>
      <w:proofErr w:type="spellStart"/>
      <w:r>
        <w:t>проекциина</w:t>
      </w:r>
      <w:proofErr w:type="spellEnd"/>
      <w:r>
        <w:t xml:space="preserve"> листе формата А4.</w:t>
      </w:r>
    </w:p>
    <w:p w:rsidR="002D7F7C" w:rsidRDefault="002D7F7C" w:rsidP="00233845">
      <w:pPr>
        <w:pStyle w:val="a3"/>
        <w:numPr>
          <w:ilvl w:val="0"/>
          <w:numId w:val="14"/>
        </w:numPr>
      </w:pPr>
      <w:r>
        <w:t xml:space="preserve">Построение фронтальной изометрической </w:t>
      </w:r>
      <w:proofErr w:type="spellStart"/>
      <w:r>
        <w:t>проекциина</w:t>
      </w:r>
      <w:proofErr w:type="spellEnd"/>
      <w:r>
        <w:t xml:space="preserve"> листе формата А4.</w:t>
      </w:r>
    </w:p>
    <w:p w:rsidR="002D7F7C" w:rsidRDefault="002D7F7C" w:rsidP="00233845">
      <w:pPr>
        <w:pStyle w:val="a3"/>
        <w:numPr>
          <w:ilvl w:val="0"/>
          <w:numId w:val="14"/>
        </w:numPr>
      </w:pPr>
      <w:r>
        <w:t xml:space="preserve">Построение горизонтальной изометрической </w:t>
      </w:r>
      <w:proofErr w:type="spellStart"/>
      <w:r>
        <w:t>проекциина</w:t>
      </w:r>
      <w:proofErr w:type="spellEnd"/>
      <w:r>
        <w:t xml:space="preserve"> листе формата А4.</w:t>
      </w:r>
    </w:p>
    <w:p w:rsidR="002D7F7C" w:rsidRDefault="002D7F7C" w:rsidP="00233845">
      <w:pPr>
        <w:pStyle w:val="a3"/>
        <w:numPr>
          <w:ilvl w:val="0"/>
          <w:numId w:val="14"/>
        </w:numPr>
        <w:shd w:val="clear" w:color="auto" w:fill="FFFFFF"/>
        <w:jc w:val="both"/>
      </w:pPr>
      <w:r>
        <w:t xml:space="preserve">Изучение и конспектирование основных понятий наблюдательной перспективы и перспективных </w:t>
      </w:r>
      <w:proofErr w:type="spellStart"/>
      <w:r>
        <w:t>построенийна</w:t>
      </w:r>
      <w:proofErr w:type="spellEnd"/>
      <w:r>
        <w:t xml:space="preserve"> листе формата А4.</w:t>
      </w:r>
    </w:p>
    <w:p w:rsidR="002D7F7C" w:rsidRDefault="002D7F7C" w:rsidP="00233845">
      <w:pPr>
        <w:pStyle w:val="a3"/>
        <w:numPr>
          <w:ilvl w:val="0"/>
          <w:numId w:val="14"/>
        </w:numPr>
        <w:shd w:val="clear" w:color="auto" w:fill="FFFFFF"/>
        <w:jc w:val="both"/>
      </w:pPr>
      <w:r>
        <w:t xml:space="preserve">Построение улицы с фонарными столбами, деревьями и зданиями в перспективе с одной точкой </w:t>
      </w:r>
      <w:proofErr w:type="spellStart"/>
      <w:r>
        <w:t>сходана</w:t>
      </w:r>
      <w:proofErr w:type="spellEnd"/>
      <w:r>
        <w:t xml:space="preserve"> листе формата А4.</w:t>
      </w:r>
    </w:p>
    <w:p w:rsidR="002D7F7C" w:rsidRDefault="002D7F7C" w:rsidP="00233845">
      <w:pPr>
        <w:pStyle w:val="a3"/>
        <w:numPr>
          <w:ilvl w:val="0"/>
          <w:numId w:val="14"/>
        </w:numPr>
        <w:shd w:val="clear" w:color="auto" w:fill="FFFFFF"/>
        <w:jc w:val="both"/>
      </w:pPr>
      <w:r>
        <w:t xml:space="preserve">Построение интерьера общественного здания в перспективе с двумя точками </w:t>
      </w:r>
      <w:proofErr w:type="spellStart"/>
      <w:r>
        <w:t>сходана</w:t>
      </w:r>
      <w:proofErr w:type="spellEnd"/>
      <w:r>
        <w:t xml:space="preserve"> листе формата А4.</w:t>
      </w:r>
    </w:p>
    <w:p w:rsidR="002D7F7C" w:rsidRDefault="002D7F7C" w:rsidP="00233845">
      <w:pPr>
        <w:pStyle w:val="a3"/>
        <w:numPr>
          <w:ilvl w:val="0"/>
          <w:numId w:val="14"/>
        </w:numPr>
        <w:shd w:val="clear" w:color="auto" w:fill="FFFFFF"/>
        <w:jc w:val="both"/>
      </w:pPr>
      <w:r>
        <w:t xml:space="preserve">Построение экстерьера зданий в перспективе с тремя точками </w:t>
      </w:r>
      <w:proofErr w:type="spellStart"/>
      <w:r>
        <w:t>сходана</w:t>
      </w:r>
      <w:proofErr w:type="spellEnd"/>
      <w:r>
        <w:t xml:space="preserve"> листе формата А4.</w:t>
      </w:r>
    </w:p>
    <w:p w:rsidR="002D7F7C" w:rsidRDefault="002D7F7C" w:rsidP="00233845">
      <w:pPr>
        <w:pStyle w:val="a3"/>
        <w:numPr>
          <w:ilvl w:val="0"/>
          <w:numId w:val="14"/>
        </w:numPr>
      </w:pPr>
      <w:r>
        <w:t xml:space="preserve">Изучение и конспектирование основных понятий теории </w:t>
      </w:r>
      <w:proofErr w:type="spellStart"/>
      <w:r>
        <w:t>тенейна</w:t>
      </w:r>
      <w:proofErr w:type="spellEnd"/>
      <w:r>
        <w:t xml:space="preserve"> листе формата А4.</w:t>
      </w:r>
    </w:p>
    <w:p w:rsidR="002D7F7C" w:rsidRDefault="002D7F7C" w:rsidP="00233845">
      <w:pPr>
        <w:pStyle w:val="a3"/>
        <w:numPr>
          <w:ilvl w:val="0"/>
          <w:numId w:val="14"/>
        </w:numPr>
      </w:pPr>
      <w:r>
        <w:t xml:space="preserve">Построение теней в интерьере в </w:t>
      </w:r>
      <w:proofErr w:type="spellStart"/>
      <w:r>
        <w:t>перспективена</w:t>
      </w:r>
      <w:proofErr w:type="spellEnd"/>
      <w:r>
        <w:t xml:space="preserve"> листе формата А4.</w:t>
      </w:r>
    </w:p>
    <w:p w:rsidR="002D7F7C" w:rsidRDefault="002D7F7C" w:rsidP="00233845">
      <w:pPr>
        <w:pStyle w:val="a3"/>
        <w:numPr>
          <w:ilvl w:val="0"/>
          <w:numId w:val="14"/>
        </w:numPr>
      </w:pPr>
      <w:r>
        <w:t>Изучение и конспектирование основных понятий отражения в вертикальной и горизонтальной поверхности. на листе формата А4.</w:t>
      </w:r>
    </w:p>
    <w:p w:rsidR="002D7F7C" w:rsidRDefault="002D7F7C" w:rsidP="00233845">
      <w:pPr>
        <w:pStyle w:val="a3"/>
        <w:numPr>
          <w:ilvl w:val="0"/>
          <w:numId w:val="14"/>
        </w:numPr>
      </w:pPr>
      <w:r>
        <w:t xml:space="preserve">Построение набережной с отражением в горизонтальной </w:t>
      </w:r>
      <w:proofErr w:type="spellStart"/>
      <w:r>
        <w:t>поверхностина</w:t>
      </w:r>
      <w:proofErr w:type="spellEnd"/>
      <w:r>
        <w:t xml:space="preserve"> листе формата А4.</w:t>
      </w:r>
    </w:p>
    <w:p w:rsidR="002D7F7C" w:rsidRDefault="002D7F7C" w:rsidP="00233845">
      <w:pPr>
        <w:pStyle w:val="a3"/>
        <w:numPr>
          <w:ilvl w:val="0"/>
          <w:numId w:val="14"/>
        </w:numPr>
      </w:pPr>
      <w:r>
        <w:t xml:space="preserve">Изучение и конспектирование основных изобразительных задач и приёмов графического </w:t>
      </w:r>
      <w:proofErr w:type="spellStart"/>
      <w:r>
        <w:t>оформленияна</w:t>
      </w:r>
      <w:proofErr w:type="spellEnd"/>
      <w:r>
        <w:t xml:space="preserve"> листе формата А4.</w:t>
      </w:r>
    </w:p>
    <w:p w:rsidR="002D7F7C" w:rsidRDefault="002D7F7C" w:rsidP="00233845">
      <w:pPr>
        <w:pStyle w:val="a3"/>
        <w:numPr>
          <w:ilvl w:val="0"/>
          <w:numId w:val="14"/>
        </w:numPr>
      </w:pPr>
      <w:r>
        <w:t xml:space="preserve">Сделать ахроматическую отмывку экстерьера </w:t>
      </w:r>
      <w:proofErr w:type="spellStart"/>
      <w:r>
        <w:t>зданияна</w:t>
      </w:r>
      <w:proofErr w:type="spellEnd"/>
      <w:r>
        <w:t xml:space="preserve"> листе формата А4.</w:t>
      </w:r>
    </w:p>
    <w:p w:rsidR="002D7F7C" w:rsidRPr="004A6C4D" w:rsidRDefault="002D7F7C" w:rsidP="002C1829">
      <w:pPr>
        <w:pStyle w:val="a3"/>
      </w:pPr>
    </w:p>
    <w:sectPr w:rsidR="002D7F7C" w:rsidRPr="004A6C4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3DE131B"/>
    <w:multiLevelType w:val="hybridMultilevel"/>
    <w:tmpl w:val="CEDC8468"/>
    <w:lvl w:ilvl="0" w:tplc="0310CED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685638D6"/>
    <w:lvl w:ilvl="0" w:tplc="0419000F">
      <w:start w:val="1"/>
      <w:numFmt w:val="decimal"/>
      <w:lvlText w:val="%1."/>
      <w:lvlJc w:val="left"/>
      <w:pPr>
        <w:ind w:left="1353" w:hanging="360"/>
      </w:pPr>
      <w:rPr>
        <w:rFonts w:cs="Times New Roman"/>
      </w:rPr>
    </w:lvl>
    <w:lvl w:ilvl="1" w:tplc="D90419F0">
      <w:numFmt w:val="bullet"/>
      <w:lvlText w:val="•"/>
      <w:lvlJc w:val="left"/>
      <w:pPr>
        <w:ind w:left="2148" w:hanging="360"/>
      </w:pPr>
      <w:rPr>
        <w:rFonts w:ascii="Times New Roman" w:eastAsia="Times New Roman" w:hAnsi="Times New Roman" w:hint="default"/>
        <w:i/>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4A071D"/>
    <w:multiLevelType w:val="hybridMultilevel"/>
    <w:tmpl w:val="4F666B22"/>
    <w:lvl w:ilvl="0" w:tplc="D5D62CF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15:restartNumberingAfterBreak="0">
    <w:nsid w:val="17FF41B6"/>
    <w:multiLevelType w:val="hybridMultilevel"/>
    <w:tmpl w:val="7812E1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DD8E0F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5A45E4C"/>
    <w:multiLevelType w:val="hybridMultilevel"/>
    <w:tmpl w:val="74C4FE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B966B6C"/>
    <w:multiLevelType w:val="hybridMultilevel"/>
    <w:tmpl w:val="45403094"/>
    <w:lvl w:ilvl="0" w:tplc="CA4AEDE6">
      <w:start w:val="4"/>
      <w:numFmt w:val="bullet"/>
      <w:lvlText w:val="-"/>
      <w:lvlJc w:val="left"/>
      <w:pPr>
        <w:ind w:left="2508" w:hanging="360"/>
      </w:pPr>
      <w:rPr>
        <w:rFonts w:ascii="Times New Roman" w:eastAsia="Times New Roman" w:hAnsi="Times New Roman" w:hint="default"/>
      </w:rPr>
    </w:lvl>
    <w:lvl w:ilvl="1" w:tplc="04190003" w:tentative="1">
      <w:start w:val="1"/>
      <w:numFmt w:val="bullet"/>
      <w:lvlText w:val="o"/>
      <w:lvlJc w:val="left"/>
      <w:pPr>
        <w:ind w:left="3228" w:hanging="360"/>
      </w:pPr>
      <w:rPr>
        <w:rFonts w:ascii="Courier New" w:hAnsi="Courier New" w:hint="default"/>
      </w:rPr>
    </w:lvl>
    <w:lvl w:ilvl="2" w:tplc="04190005" w:tentative="1">
      <w:start w:val="1"/>
      <w:numFmt w:val="bullet"/>
      <w:lvlText w:val=""/>
      <w:lvlJc w:val="left"/>
      <w:pPr>
        <w:ind w:left="3948" w:hanging="360"/>
      </w:pPr>
      <w:rPr>
        <w:rFonts w:ascii="Wingdings" w:hAnsi="Wingdings" w:hint="default"/>
      </w:rPr>
    </w:lvl>
    <w:lvl w:ilvl="3" w:tplc="04190001" w:tentative="1">
      <w:start w:val="1"/>
      <w:numFmt w:val="bullet"/>
      <w:lvlText w:val=""/>
      <w:lvlJc w:val="left"/>
      <w:pPr>
        <w:ind w:left="4668" w:hanging="360"/>
      </w:pPr>
      <w:rPr>
        <w:rFonts w:ascii="Symbol" w:hAnsi="Symbol" w:hint="default"/>
      </w:rPr>
    </w:lvl>
    <w:lvl w:ilvl="4" w:tplc="04190003" w:tentative="1">
      <w:start w:val="1"/>
      <w:numFmt w:val="bullet"/>
      <w:lvlText w:val="o"/>
      <w:lvlJc w:val="left"/>
      <w:pPr>
        <w:ind w:left="5388" w:hanging="360"/>
      </w:pPr>
      <w:rPr>
        <w:rFonts w:ascii="Courier New" w:hAnsi="Courier New" w:hint="default"/>
      </w:rPr>
    </w:lvl>
    <w:lvl w:ilvl="5" w:tplc="04190005" w:tentative="1">
      <w:start w:val="1"/>
      <w:numFmt w:val="bullet"/>
      <w:lvlText w:val=""/>
      <w:lvlJc w:val="left"/>
      <w:pPr>
        <w:ind w:left="6108" w:hanging="360"/>
      </w:pPr>
      <w:rPr>
        <w:rFonts w:ascii="Wingdings" w:hAnsi="Wingdings" w:hint="default"/>
      </w:rPr>
    </w:lvl>
    <w:lvl w:ilvl="6" w:tplc="04190001" w:tentative="1">
      <w:start w:val="1"/>
      <w:numFmt w:val="bullet"/>
      <w:lvlText w:val=""/>
      <w:lvlJc w:val="left"/>
      <w:pPr>
        <w:ind w:left="6828" w:hanging="360"/>
      </w:pPr>
      <w:rPr>
        <w:rFonts w:ascii="Symbol" w:hAnsi="Symbol" w:hint="default"/>
      </w:rPr>
    </w:lvl>
    <w:lvl w:ilvl="7" w:tplc="04190003" w:tentative="1">
      <w:start w:val="1"/>
      <w:numFmt w:val="bullet"/>
      <w:lvlText w:val="o"/>
      <w:lvlJc w:val="left"/>
      <w:pPr>
        <w:ind w:left="7548" w:hanging="360"/>
      </w:pPr>
      <w:rPr>
        <w:rFonts w:ascii="Courier New" w:hAnsi="Courier New" w:hint="default"/>
      </w:rPr>
    </w:lvl>
    <w:lvl w:ilvl="8" w:tplc="04190005" w:tentative="1">
      <w:start w:val="1"/>
      <w:numFmt w:val="bullet"/>
      <w:lvlText w:val=""/>
      <w:lvlJc w:val="left"/>
      <w:pPr>
        <w:ind w:left="8268" w:hanging="360"/>
      </w:pPr>
      <w:rPr>
        <w:rFonts w:ascii="Wingdings" w:hAnsi="Wingdings" w:hint="default"/>
      </w:r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15:restartNumberingAfterBreak="0">
    <w:nsid w:val="5F661442"/>
    <w:multiLevelType w:val="hybridMultilevel"/>
    <w:tmpl w:val="6D50117C"/>
    <w:lvl w:ilvl="0" w:tplc="BC36F83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6192761B"/>
    <w:multiLevelType w:val="hybridMultilevel"/>
    <w:tmpl w:val="74C4FE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7F5C3A1C"/>
    <w:multiLevelType w:val="hybridMultilevel"/>
    <w:tmpl w:val="64AA6A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9"/>
  </w:num>
  <w:num w:numId="4">
    <w:abstractNumId w:val="14"/>
  </w:num>
  <w:num w:numId="5">
    <w:abstractNumId w:val="4"/>
  </w:num>
  <w:num w:numId="6">
    <w:abstractNumId w:val="10"/>
  </w:num>
  <w:num w:numId="7">
    <w:abstractNumId w:val="15"/>
  </w:num>
  <w:num w:numId="8">
    <w:abstractNumId w:val="22"/>
  </w:num>
  <w:num w:numId="9">
    <w:abstractNumId w:val="11"/>
  </w:num>
  <w:num w:numId="10">
    <w:abstractNumId w:val="19"/>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7"/>
  </w:num>
  <w:num w:numId="14">
    <w:abstractNumId w:val="23"/>
  </w:num>
  <w:num w:numId="15">
    <w:abstractNumId w:val="12"/>
  </w:num>
  <w:num w:numId="16">
    <w:abstractNumId w:val="18"/>
  </w:num>
  <w:num w:numId="17">
    <w:abstractNumId w:val="8"/>
  </w:num>
  <w:num w:numId="18">
    <w:abstractNumId w:val="3"/>
  </w:num>
  <w:num w:numId="19">
    <w:abstractNumId w:val="5"/>
  </w:num>
  <w:num w:numId="20">
    <w:abstractNumId w:val="6"/>
  </w:num>
  <w:num w:numId="21">
    <w:abstractNumId w:val="13"/>
  </w:num>
  <w:num w:numId="22">
    <w:abstractNumId w:val="17"/>
  </w:num>
  <w:num w:numId="23">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13D"/>
    <w:rsid w:val="0001303E"/>
    <w:rsid w:val="00016276"/>
    <w:rsid w:val="00022183"/>
    <w:rsid w:val="0002526A"/>
    <w:rsid w:val="0003302C"/>
    <w:rsid w:val="00033CEA"/>
    <w:rsid w:val="00034A75"/>
    <w:rsid w:val="000366C4"/>
    <w:rsid w:val="00036E7D"/>
    <w:rsid w:val="000472E3"/>
    <w:rsid w:val="0005173C"/>
    <w:rsid w:val="0005462A"/>
    <w:rsid w:val="00056B05"/>
    <w:rsid w:val="00057CBB"/>
    <w:rsid w:val="00072222"/>
    <w:rsid w:val="00074990"/>
    <w:rsid w:val="00075FB2"/>
    <w:rsid w:val="00076108"/>
    <w:rsid w:val="00084190"/>
    <w:rsid w:val="0008548E"/>
    <w:rsid w:val="000876E0"/>
    <w:rsid w:val="00090B42"/>
    <w:rsid w:val="000921C1"/>
    <w:rsid w:val="000A5A62"/>
    <w:rsid w:val="000B027A"/>
    <w:rsid w:val="000B2E6F"/>
    <w:rsid w:val="000B6283"/>
    <w:rsid w:val="000B66F0"/>
    <w:rsid w:val="000C42CC"/>
    <w:rsid w:val="000D0F53"/>
    <w:rsid w:val="000D793F"/>
    <w:rsid w:val="000E2FDD"/>
    <w:rsid w:val="000E53B6"/>
    <w:rsid w:val="000E6AC7"/>
    <w:rsid w:val="000F0053"/>
    <w:rsid w:val="000F0146"/>
    <w:rsid w:val="000F0F00"/>
    <w:rsid w:val="000F229C"/>
    <w:rsid w:val="000F440F"/>
    <w:rsid w:val="000F71BD"/>
    <w:rsid w:val="0011002C"/>
    <w:rsid w:val="001134DA"/>
    <w:rsid w:val="0011373B"/>
    <w:rsid w:val="0011664E"/>
    <w:rsid w:val="00117F6D"/>
    <w:rsid w:val="001218C2"/>
    <w:rsid w:val="001258D3"/>
    <w:rsid w:val="0013497C"/>
    <w:rsid w:val="00135CF0"/>
    <w:rsid w:val="0013622C"/>
    <w:rsid w:val="001446E2"/>
    <w:rsid w:val="001556C2"/>
    <w:rsid w:val="00155986"/>
    <w:rsid w:val="00160160"/>
    <w:rsid w:val="001615E8"/>
    <w:rsid w:val="0016281F"/>
    <w:rsid w:val="00162942"/>
    <w:rsid w:val="00164269"/>
    <w:rsid w:val="001654FA"/>
    <w:rsid w:val="001708DD"/>
    <w:rsid w:val="00171C02"/>
    <w:rsid w:val="00176CDC"/>
    <w:rsid w:val="001824BF"/>
    <w:rsid w:val="00191759"/>
    <w:rsid w:val="00193F18"/>
    <w:rsid w:val="001A1736"/>
    <w:rsid w:val="001A1F37"/>
    <w:rsid w:val="001A5339"/>
    <w:rsid w:val="001A6EEF"/>
    <w:rsid w:val="001B0F25"/>
    <w:rsid w:val="001B2D68"/>
    <w:rsid w:val="001B60D7"/>
    <w:rsid w:val="001C5440"/>
    <w:rsid w:val="001C5872"/>
    <w:rsid w:val="001C6D92"/>
    <w:rsid w:val="001D35C6"/>
    <w:rsid w:val="001D3ABC"/>
    <w:rsid w:val="001D3BD4"/>
    <w:rsid w:val="001D3CDD"/>
    <w:rsid w:val="001D4F6F"/>
    <w:rsid w:val="001E1177"/>
    <w:rsid w:val="001E43EC"/>
    <w:rsid w:val="001E5663"/>
    <w:rsid w:val="001E5A43"/>
    <w:rsid w:val="001E638B"/>
    <w:rsid w:val="001E6E23"/>
    <w:rsid w:val="001F5B8A"/>
    <w:rsid w:val="001F7FD6"/>
    <w:rsid w:val="0020180A"/>
    <w:rsid w:val="00201B8B"/>
    <w:rsid w:val="002047DA"/>
    <w:rsid w:val="00207660"/>
    <w:rsid w:val="0021291A"/>
    <w:rsid w:val="00214DE9"/>
    <w:rsid w:val="00215348"/>
    <w:rsid w:val="00215742"/>
    <w:rsid w:val="00226FE1"/>
    <w:rsid w:val="00227ECB"/>
    <w:rsid w:val="002303F1"/>
    <w:rsid w:val="00232C64"/>
    <w:rsid w:val="00233845"/>
    <w:rsid w:val="00234A45"/>
    <w:rsid w:val="002378D5"/>
    <w:rsid w:val="0024195B"/>
    <w:rsid w:val="00243CC6"/>
    <w:rsid w:val="00244D48"/>
    <w:rsid w:val="00253C7D"/>
    <w:rsid w:val="00257C0F"/>
    <w:rsid w:val="00262FFD"/>
    <w:rsid w:val="00264B99"/>
    <w:rsid w:val="002653C4"/>
    <w:rsid w:val="00267698"/>
    <w:rsid w:val="00270187"/>
    <w:rsid w:val="00283F33"/>
    <w:rsid w:val="00284B75"/>
    <w:rsid w:val="002900BE"/>
    <w:rsid w:val="00292248"/>
    <w:rsid w:val="002943AB"/>
    <w:rsid w:val="002A1EA3"/>
    <w:rsid w:val="002B4CF2"/>
    <w:rsid w:val="002B7646"/>
    <w:rsid w:val="002B7F2F"/>
    <w:rsid w:val="002C1568"/>
    <w:rsid w:val="002C1829"/>
    <w:rsid w:val="002C2420"/>
    <w:rsid w:val="002C2A9D"/>
    <w:rsid w:val="002C3248"/>
    <w:rsid w:val="002C6491"/>
    <w:rsid w:val="002D0F2F"/>
    <w:rsid w:val="002D30B4"/>
    <w:rsid w:val="002D7F7C"/>
    <w:rsid w:val="002E3693"/>
    <w:rsid w:val="002E6EA5"/>
    <w:rsid w:val="002F1FCD"/>
    <w:rsid w:val="002F2EDF"/>
    <w:rsid w:val="002F782F"/>
    <w:rsid w:val="00300C42"/>
    <w:rsid w:val="003013BD"/>
    <w:rsid w:val="00302DFD"/>
    <w:rsid w:val="00313976"/>
    <w:rsid w:val="0032634E"/>
    <w:rsid w:val="00327813"/>
    <w:rsid w:val="00330BD5"/>
    <w:rsid w:val="00332AA0"/>
    <w:rsid w:val="003363FA"/>
    <w:rsid w:val="00337D36"/>
    <w:rsid w:val="0034105A"/>
    <w:rsid w:val="00347304"/>
    <w:rsid w:val="00350EF3"/>
    <w:rsid w:val="003519D7"/>
    <w:rsid w:val="00353B01"/>
    <w:rsid w:val="00354C58"/>
    <w:rsid w:val="00360B62"/>
    <w:rsid w:val="00364A11"/>
    <w:rsid w:val="003677C0"/>
    <w:rsid w:val="00367A3C"/>
    <w:rsid w:val="00375E38"/>
    <w:rsid w:val="00380BAF"/>
    <w:rsid w:val="00394DB7"/>
    <w:rsid w:val="003A65D2"/>
    <w:rsid w:val="003A76FF"/>
    <w:rsid w:val="003B1DD6"/>
    <w:rsid w:val="003B2E7C"/>
    <w:rsid w:val="003C372F"/>
    <w:rsid w:val="003C4013"/>
    <w:rsid w:val="003C49AE"/>
    <w:rsid w:val="003C752F"/>
    <w:rsid w:val="003D49CE"/>
    <w:rsid w:val="003D613F"/>
    <w:rsid w:val="003D618F"/>
    <w:rsid w:val="003E2C9F"/>
    <w:rsid w:val="003E48E0"/>
    <w:rsid w:val="003E799C"/>
    <w:rsid w:val="003F0CEF"/>
    <w:rsid w:val="003F18DB"/>
    <w:rsid w:val="003F2293"/>
    <w:rsid w:val="003F4282"/>
    <w:rsid w:val="003F48D3"/>
    <w:rsid w:val="003F536C"/>
    <w:rsid w:val="00401526"/>
    <w:rsid w:val="0040180E"/>
    <w:rsid w:val="0040439D"/>
    <w:rsid w:val="00404E37"/>
    <w:rsid w:val="004159E3"/>
    <w:rsid w:val="00417388"/>
    <w:rsid w:val="00421296"/>
    <w:rsid w:val="00424966"/>
    <w:rsid w:val="00424E00"/>
    <w:rsid w:val="0043057E"/>
    <w:rsid w:val="0043358B"/>
    <w:rsid w:val="0043631F"/>
    <w:rsid w:val="00454993"/>
    <w:rsid w:val="00454EA2"/>
    <w:rsid w:val="00463AEB"/>
    <w:rsid w:val="00466912"/>
    <w:rsid w:val="00467073"/>
    <w:rsid w:val="004672A7"/>
    <w:rsid w:val="004A005A"/>
    <w:rsid w:val="004A08E0"/>
    <w:rsid w:val="004A6C4D"/>
    <w:rsid w:val="004B0191"/>
    <w:rsid w:val="004B0DB4"/>
    <w:rsid w:val="004B69FC"/>
    <w:rsid w:val="004C16E9"/>
    <w:rsid w:val="004C6C24"/>
    <w:rsid w:val="004D2C5D"/>
    <w:rsid w:val="004D4ABB"/>
    <w:rsid w:val="004E0AA8"/>
    <w:rsid w:val="004E1D16"/>
    <w:rsid w:val="004E2400"/>
    <w:rsid w:val="004E43EE"/>
    <w:rsid w:val="004E5484"/>
    <w:rsid w:val="004E5B25"/>
    <w:rsid w:val="004E7649"/>
    <w:rsid w:val="004F4739"/>
    <w:rsid w:val="004F780A"/>
    <w:rsid w:val="004F7B61"/>
    <w:rsid w:val="0050343B"/>
    <w:rsid w:val="00510F01"/>
    <w:rsid w:val="005158AB"/>
    <w:rsid w:val="0052002C"/>
    <w:rsid w:val="00521EC4"/>
    <w:rsid w:val="00544DC7"/>
    <w:rsid w:val="005470E4"/>
    <w:rsid w:val="005523AB"/>
    <w:rsid w:val="00554FB1"/>
    <w:rsid w:val="00557DC1"/>
    <w:rsid w:val="00561CF6"/>
    <w:rsid w:val="00571960"/>
    <w:rsid w:val="00586578"/>
    <w:rsid w:val="00586680"/>
    <w:rsid w:val="00586CFD"/>
    <w:rsid w:val="00595C13"/>
    <w:rsid w:val="005A1FE6"/>
    <w:rsid w:val="005A25DE"/>
    <w:rsid w:val="005A5AE6"/>
    <w:rsid w:val="005B0DEE"/>
    <w:rsid w:val="005B6382"/>
    <w:rsid w:val="005B6B6E"/>
    <w:rsid w:val="005C14B0"/>
    <w:rsid w:val="005C1F1F"/>
    <w:rsid w:val="005C2B3C"/>
    <w:rsid w:val="005C686E"/>
    <w:rsid w:val="005D6601"/>
    <w:rsid w:val="005E6CE1"/>
    <w:rsid w:val="005F0774"/>
    <w:rsid w:val="005F48B9"/>
    <w:rsid w:val="005F7335"/>
    <w:rsid w:val="006038D7"/>
    <w:rsid w:val="006178D3"/>
    <w:rsid w:val="006351D8"/>
    <w:rsid w:val="00636F03"/>
    <w:rsid w:val="00637074"/>
    <w:rsid w:val="00640D8E"/>
    <w:rsid w:val="006443BE"/>
    <w:rsid w:val="0064569F"/>
    <w:rsid w:val="0065192A"/>
    <w:rsid w:val="006538D7"/>
    <w:rsid w:val="00655EE5"/>
    <w:rsid w:val="0066220B"/>
    <w:rsid w:val="00662CEE"/>
    <w:rsid w:val="006744CB"/>
    <w:rsid w:val="006760DD"/>
    <w:rsid w:val="006774E3"/>
    <w:rsid w:val="00682A8E"/>
    <w:rsid w:val="006937DF"/>
    <w:rsid w:val="006962BD"/>
    <w:rsid w:val="00696F5D"/>
    <w:rsid w:val="006A0271"/>
    <w:rsid w:val="006A04A9"/>
    <w:rsid w:val="006A316B"/>
    <w:rsid w:val="006A5AB7"/>
    <w:rsid w:val="006A646B"/>
    <w:rsid w:val="006B4A36"/>
    <w:rsid w:val="006C2E1C"/>
    <w:rsid w:val="006C2F1D"/>
    <w:rsid w:val="006C4353"/>
    <w:rsid w:val="006D0432"/>
    <w:rsid w:val="006D4DC1"/>
    <w:rsid w:val="006E2649"/>
    <w:rsid w:val="006E45B3"/>
    <w:rsid w:val="006F2550"/>
    <w:rsid w:val="006F5EFD"/>
    <w:rsid w:val="00700964"/>
    <w:rsid w:val="0070172A"/>
    <w:rsid w:val="0070646A"/>
    <w:rsid w:val="00706ECD"/>
    <w:rsid w:val="00707077"/>
    <w:rsid w:val="00707E3B"/>
    <w:rsid w:val="0071262F"/>
    <w:rsid w:val="00715365"/>
    <w:rsid w:val="007172DA"/>
    <w:rsid w:val="00720A58"/>
    <w:rsid w:val="007214C2"/>
    <w:rsid w:val="00722502"/>
    <w:rsid w:val="007241D5"/>
    <w:rsid w:val="00724DBC"/>
    <w:rsid w:val="007253B9"/>
    <w:rsid w:val="00732CCE"/>
    <w:rsid w:val="00732D6C"/>
    <w:rsid w:val="00735004"/>
    <w:rsid w:val="00737A64"/>
    <w:rsid w:val="007405F5"/>
    <w:rsid w:val="00743BFB"/>
    <w:rsid w:val="007463BF"/>
    <w:rsid w:val="00753355"/>
    <w:rsid w:val="00754ABC"/>
    <w:rsid w:val="007557B3"/>
    <w:rsid w:val="00756B41"/>
    <w:rsid w:val="00764CE2"/>
    <w:rsid w:val="00764F3B"/>
    <w:rsid w:val="00772C22"/>
    <w:rsid w:val="00780A53"/>
    <w:rsid w:val="0078171C"/>
    <w:rsid w:val="00784213"/>
    <w:rsid w:val="0078534B"/>
    <w:rsid w:val="00795927"/>
    <w:rsid w:val="007A0934"/>
    <w:rsid w:val="007A0DF2"/>
    <w:rsid w:val="007A0E70"/>
    <w:rsid w:val="007A2CC8"/>
    <w:rsid w:val="007A3601"/>
    <w:rsid w:val="007A5A91"/>
    <w:rsid w:val="007B023B"/>
    <w:rsid w:val="007B0901"/>
    <w:rsid w:val="007C2426"/>
    <w:rsid w:val="007C523C"/>
    <w:rsid w:val="007C7C85"/>
    <w:rsid w:val="007D5A9A"/>
    <w:rsid w:val="007E03E8"/>
    <w:rsid w:val="007E2B58"/>
    <w:rsid w:val="007E49F4"/>
    <w:rsid w:val="007F3659"/>
    <w:rsid w:val="007F3ACF"/>
    <w:rsid w:val="007F5C6D"/>
    <w:rsid w:val="008028A3"/>
    <w:rsid w:val="00802C02"/>
    <w:rsid w:val="00802F71"/>
    <w:rsid w:val="00815D58"/>
    <w:rsid w:val="008170B6"/>
    <w:rsid w:val="00817813"/>
    <w:rsid w:val="008208B4"/>
    <w:rsid w:val="008255A2"/>
    <w:rsid w:val="008365A6"/>
    <w:rsid w:val="0084206C"/>
    <w:rsid w:val="008434AC"/>
    <w:rsid w:val="00843BD8"/>
    <w:rsid w:val="00852C66"/>
    <w:rsid w:val="008646C3"/>
    <w:rsid w:val="008649FD"/>
    <w:rsid w:val="00865CEB"/>
    <w:rsid w:val="008727D0"/>
    <w:rsid w:val="008752D3"/>
    <w:rsid w:val="00880457"/>
    <w:rsid w:val="0088674A"/>
    <w:rsid w:val="008923FA"/>
    <w:rsid w:val="0089270A"/>
    <w:rsid w:val="00895AA6"/>
    <w:rsid w:val="00896A13"/>
    <w:rsid w:val="00897957"/>
    <w:rsid w:val="008A0217"/>
    <w:rsid w:val="008A0935"/>
    <w:rsid w:val="008A22AA"/>
    <w:rsid w:val="008A3940"/>
    <w:rsid w:val="008A7E41"/>
    <w:rsid w:val="008B13D0"/>
    <w:rsid w:val="008B3563"/>
    <w:rsid w:val="008B3AC3"/>
    <w:rsid w:val="008B3D55"/>
    <w:rsid w:val="008C7077"/>
    <w:rsid w:val="008D059F"/>
    <w:rsid w:val="008E601C"/>
    <w:rsid w:val="00900CBD"/>
    <w:rsid w:val="00902548"/>
    <w:rsid w:val="0090429A"/>
    <w:rsid w:val="00904BBC"/>
    <w:rsid w:val="00907318"/>
    <w:rsid w:val="009220A7"/>
    <w:rsid w:val="0092641C"/>
    <w:rsid w:val="00933654"/>
    <w:rsid w:val="00934513"/>
    <w:rsid w:val="00935672"/>
    <w:rsid w:val="00940B4F"/>
    <w:rsid w:val="00942D0B"/>
    <w:rsid w:val="00945AAF"/>
    <w:rsid w:val="00947784"/>
    <w:rsid w:val="009512A4"/>
    <w:rsid w:val="00952F45"/>
    <w:rsid w:val="0095663B"/>
    <w:rsid w:val="00956B22"/>
    <w:rsid w:val="00960817"/>
    <w:rsid w:val="00960E38"/>
    <w:rsid w:val="009658B9"/>
    <w:rsid w:val="00966D75"/>
    <w:rsid w:val="00970FDD"/>
    <w:rsid w:val="00981CF5"/>
    <w:rsid w:val="0099064A"/>
    <w:rsid w:val="009933AC"/>
    <w:rsid w:val="0099483A"/>
    <w:rsid w:val="009968CF"/>
    <w:rsid w:val="00996A25"/>
    <w:rsid w:val="009A34D9"/>
    <w:rsid w:val="009A4485"/>
    <w:rsid w:val="009A4F46"/>
    <w:rsid w:val="009B1BE2"/>
    <w:rsid w:val="009B6BE1"/>
    <w:rsid w:val="009C38DB"/>
    <w:rsid w:val="009C4025"/>
    <w:rsid w:val="009C58AD"/>
    <w:rsid w:val="009D17A9"/>
    <w:rsid w:val="009D6DF4"/>
    <w:rsid w:val="009E0C36"/>
    <w:rsid w:val="009F78FC"/>
    <w:rsid w:val="00A127A4"/>
    <w:rsid w:val="00A134C3"/>
    <w:rsid w:val="00A13FBB"/>
    <w:rsid w:val="00A14030"/>
    <w:rsid w:val="00A17B55"/>
    <w:rsid w:val="00A207B2"/>
    <w:rsid w:val="00A35F47"/>
    <w:rsid w:val="00A430D9"/>
    <w:rsid w:val="00A43E70"/>
    <w:rsid w:val="00A44DFF"/>
    <w:rsid w:val="00A46400"/>
    <w:rsid w:val="00A567A0"/>
    <w:rsid w:val="00A636B4"/>
    <w:rsid w:val="00A73A73"/>
    <w:rsid w:val="00A85A6F"/>
    <w:rsid w:val="00A87544"/>
    <w:rsid w:val="00A91F5F"/>
    <w:rsid w:val="00A92D7B"/>
    <w:rsid w:val="00A941AA"/>
    <w:rsid w:val="00A96F03"/>
    <w:rsid w:val="00A96FF5"/>
    <w:rsid w:val="00AA120C"/>
    <w:rsid w:val="00AA13E3"/>
    <w:rsid w:val="00AA24C3"/>
    <w:rsid w:val="00AB5EE1"/>
    <w:rsid w:val="00AB6580"/>
    <w:rsid w:val="00AC158B"/>
    <w:rsid w:val="00AC2938"/>
    <w:rsid w:val="00AD0283"/>
    <w:rsid w:val="00AD658D"/>
    <w:rsid w:val="00AE310A"/>
    <w:rsid w:val="00AE7A3F"/>
    <w:rsid w:val="00AE7BAC"/>
    <w:rsid w:val="00AF0687"/>
    <w:rsid w:val="00AF16E5"/>
    <w:rsid w:val="00B07384"/>
    <w:rsid w:val="00B10602"/>
    <w:rsid w:val="00B13684"/>
    <w:rsid w:val="00B219AE"/>
    <w:rsid w:val="00B22DA3"/>
    <w:rsid w:val="00B319A4"/>
    <w:rsid w:val="00B32AF4"/>
    <w:rsid w:val="00B408B6"/>
    <w:rsid w:val="00B43110"/>
    <w:rsid w:val="00B47B0E"/>
    <w:rsid w:val="00B51F8C"/>
    <w:rsid w:val="00B53541"/>
    <w:rsid w:val="00B65424"/>
    <w:rsid w:val="00B75BE2"/>
    <w:rsid w:val="00B910E2"/>
    <w:rsid w:val="00B91DFF"/>
    <w:rsid w:val="00B92560"/>
    <w:rsid w:val="00B92673"/>
    <w:rsid w:val="00B92EED"/>
    <w:rsid w:val="00B940C4"/>
    <w:rsid w:val="00B94CB1"/>
    <w:rsid w:val="00B97BE2"/>
    <w:rsid w:val="00BB1B65"/>
    <w:rsid w:val="00BB7524"/>
    <w:rsid w:val="00BB791C"/>
    <w:rsid w:val="00BC5BB2"/>
    <w:rsid w:val="00BD106F"/>
    <w:rsid w:val="00BD2182"/>
    <w:rsid w:val="00BD314D"/>
    <w:rsid w:val="00BD3B7D"/>
    <w:rsid w:val="00BE24BB"/>
    <w:rsid w:val="00BE401E"/>
    <w:rsid w:val="00BE57FE"/>
    <w:rsid w:val="00BF437F"/>
    <w:rsid w:val="00BF46C4"/>
    <w:rsid w:val="00BF6A84"/>
    <w:rsid w:val="00C06B3E"/>
    <w:rsid w:val="00C11074"/>
    <w:rsid w:val="00C11973"/>
    <w:rsid w:val="00C12B5D"/>
    <w:rsid w:val="00C14C35"/>
    <w:rsid w:val="00C310C6"/>
    <w:rsid w:val="00C316E7"/>
    <w:rsid w:val="00C326D2"/>
    <w:rsid w:val="00C36EC8"/>
    <w:rsid w:val="00C46911"/>
    <w:rsid w:val="00C50DF2"/>
    <w:rsid w:val="00C52935"/>
    <w:rsid w:val="00C53680"/>
    <w:rsid w:val="00C65C36"/>
    <w:rsid w:val="00C66F6D"/>
    <w:rsid w:val="00C7395D"/>
    <w:rsid w:val="00C74A38"/>
    <w:rsid w:val="00C8171F"/>
    <w:rsid w:val="00CA0FC5"/>
    <w:rsid w:val="00CA10C0"/>
    <w:rsid w:val="00CA38FF"/>
    <w:rsid w:val="00CC7FE5"/>
    <w:rsid w:val="00CD3615"/>
    <w:rsid w:val="00CD591B"/>
    <w:rsid w:val="00CD6905"/>
    <w:rsid w:val="00CE089B"/>
    <w:rsid w:val="00CE3578"/>
    <w:rsid w:val="00CE4747"/>
    <w:rsid w:val="00CE5CFF"/>
    <w:rsid w:val="00CE71F6"/>
    <w:rsid w:val="00CF688B"/>
    <w:rsid w:val="00CF6992"/>
    <w:rsid w:val="00CF6B2C"/>
    <w:rsid w:val="00D00133"/>
    <w:rsid w:val="00D1126D"/>
    <w:rsid w:val="00D137B7"/>
    <w:rsid w:val="00D1435A"/>
    <w:rsid w:val="00D16092"/>
    <w:rsid w:val="00D31D15"/>
    <w:rsid w:val="00D3275A"/>
    <w:rsid w:val="00D40BD9"/>
    <w:rsid w:val="00D415B0"/>
    <w:rsid w:val="00D4249E"/>
    <w:rsid w:val="00D47837"/>
    <w:rsid w:val="00D511ED"/>
    <w:rsid w:val="00D53982"/>
    <w:rsid w:val="00D53F25"/>
    <w:rsid w:val="00D57159"/>
    <w:rsid w:val="00D5728C"/>
    <w:rsid w:val="00D75E37"/>
    <w:rsid w:val="00D862BD"/>
    <w:rsid w:val="00DA110C"/>
    <w:rsid w:val="00DC11F5"/>
    <w:rsid w:val="00DC32D4"/>
    <w:rsid w:val="00DD3D81"/>
    <w:rsid w:val="00DE1B40"/>
    <w:rsid w:val="00DE3071"/>
    <w:rsid w:val="00DE3CAA"/>
    <w:rsid w:val="00DF3F70"/>
    <w:rsid w:val="00E04702"/>
    <w:rsid w:val="00E079D9"/>
    <w:rsid w:val="00E1020F"/>
    <w:rsid w:val="00E16F87"/>
    <w:rsid w:val="00E20804"/>
    <w:rsid w:val="00E21B98"/>
    <w:rsid w:val="00E21FE1"/>
    <w:rsid w:val="00E31B51"/>
    <w:rsid w:val="00E324FF"/>
    <w:rsid w:val="00E3414D"/>
    <w:rsid w:val="00E353DC"/>
    <w:rsid w:val="00E376C9"/>
    <w:rsid w:val="00E417A1"/>
    <w:rsid w:val="00E42D02"/>
    <w:rsid w:val="00E46EB1"/>
    <w:rsid w:val="00E5234A"/>
    <w:rsid w:val="00E54D67"/>
    <w:rsid w:val="00E562B2"/>
    <w:rsid w:val="00E648BA"/>
    <w:rsid w:val="00E65F89"/>
    <w:rsid w:val="00E66028"/>
    <w:rsid w:val="00E67765"/>
    <w:rsid w:val="00E70EB1"/>
    <w:rsid w:val="00E73C1D"/>
    <w:rsid w:val="00E73C54"/>
    <w:rsid w:val="00E73DF4"/>
    <w:rsid w:val="00E765B9"/>
    <w:rsid w:val="00E77F3F"/>
    <w:rsid w:val="00E80F41"/>
    <w:rsid w:val="00E8101E"/>
    <w:rsid w:val="00E937B3"/>
    <w:rsid w:val="00E96F03"/>
    <w:rsid w:val="00EA1884"/>
    <w:rsid w:val="00EB065C"/>
    <w:rsid w:val="00EB3314"/>
    <w:rsid w:val="00EB3399"/>
    <w:rsid w:val="00EC0A2F"/>
    <w:rsid w:val="00EC232D"/>
    <w:rsid w:val="00EC3BF7"/>
    <w:rsid w:val="00EC4E24"/>
    <w:rsid w:val="00EC5D20"/>
    <w:rsid w:val="00EC6C16"/>
    <w:rsid w:val="00ED1024"/>
    <w:rsid w:val="00ED396A"/>
    <w:rsid w:val="00ED398F"/>
    <w:rsid w:val="00ED3E68"/>
    <w:rsid w:val="00ED3FE5"/>
    <w:rsid w:val="00ED4788"/>
    <w:rsid w:val="00EE64B9"/>
    <w:rsid w:val="00EE7217"/>
    <w:rsid w:val="00EF140F"/>
    <w:rsid w:val="00EF31F4"/>
    <w:rsid w:val="00EF7E24"/>
    <w:rsid w:val="00F008E3"/>
    <w:rsid w:val="00F00F32"/>
    <w:rsid w:val="00F02DD7"/>
    <w:rsid w:val="00F0399E"/>
    <w:rsid w:val="00F10A28"/>
    <w:rsid w:val="00F14F7C"/>
    <w:rsid w:val="00F1768B"/>
    <w:rsid w:val="00F229AC"/>
    <w:rsid w:val="00F24D0B"/>
    <w:rsid w:val="00F27EA9"/>
    <w:rsid w:val="00F3044D"/>
    <w:rsid w:val="00F5396A"/>
    <w:rsid w:val="00F70365"/>
    <w:rsid w:val="00F742CF"/>
    <w:rsid w:val="00F75343"/>
    <w:rsid w:val="00F84CB8"/>
    <w:rsid w:val="00F903B3"/>
    <w:rsid w:val="00F918CC"/>
    <w:rsid w:val="00F91CD9"/>
    <w:rsid w:val="00F9215D"/>
    <w:rsid w:val="00F92B2D"/>
    <w:rsid w:val="00F93251"/>
    <w:rsid w:val="00F9386F"/>
    <w:rsid w:val="00F93D5A"/>
    <w:rsid w:val="00F9543C"/>
    <w:rsid w:val="00FA628D"/>
    <w:rsid w:val="00FB4057"/>
    <w:rsid w:val="00FB770F"/>
    <w:rsid w:val="00FC3B95"/>
    <w:rsid w:val="00FC5090"/>
    <w:rsid w:val="00FD2413"/>
    <w:rsid w:val="00FD7114"/>
    <w:rsid w:val="00FE264D"/>
    <w:rsid w:val="00FE2AD8"/>
    <w:rsid w:val="00FE5CA6"/>
    <w:rsid w:val="00FE73FF"/>
    <w:rsid w:val="00FE7D03"/>
    <w:rsid w:val="00FF0BCD"/>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97D5EF85-FECE-499E-9632-5AAD611BE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04A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CE71F6"/>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1833968">
      <w:marLeft w:val="0"/>
      <w:marRight w:val="0"/>
      <w:marTop w:val="0"/>
      <w:marBottom w:val="0"/>
      <w:divBdr>
        <w:top w:val="none" w:sz="0" w:space="0" w:color="auto"/>
        <w:left w:val="none" w:sz="0" w:space="0" w:color="auto"/>
        <w:bottom w:val="none" w:sz="0" w:space="0" w:color="auto"/>
        <w:right w:val="none" w:sz="0" w:space="0" w:color="auto"/>
      </w:divBdr>
      <w:divsChild>
        <w:div w:id="651834000">
          <w:marLeft w:val="0"/>
          <w:marRight w:val="0"/>
          <w:marTop w:val="0"/>
          <w:marBottom w:val="0"/>
          <w:divBdr>
            <w:top w:val="none" w:sz="0" w:space="0" w:color="auto"/>
            <w:left w:val="none" w:sz="0" w:space="0" w:color="auto"/>
            <w:bottom w:val="none" w:sz="0" w:space="0" w:color="auto"/>
            <w:right w:val="none" w:sz="0" w:space="0" w:color="auto"/>
          </w:divBdr>
          <w:divsChild>
            <w:div w:id="651833978">
              <w:marLeft w:val="0"/>
              <w:marRight w:val="450"/>
              <w:marTop w:val="0"/>
              <w:marBottom w:val="0"/>
              <w:divBdr>
                <w:top w:val="none" w:sz="0" w:space="0" w:color="auto"/>
                <w:left w:val="none" w:sz="0" w:space="0" w:color="auto"/>
                <w:bottom w:val="none" w:sz="0" w:space="0" w:color="auto"/>
                <w:right w:val="none" w:sz="0" w:space="0" w:color="auto"/>
              </w:divBdr>
            </w:div>
          </w:divsChild>
        </w:div>
        <w:div w:id="651834034">
          <w:marLeft w:val="0"/>
          <w:marRight w:val="0"/>
          <w:marTop w:val="0"/>
          <w:marBottom w:val="0"/>
          <w:divBdr>
            <w:top w:val="none" w:sz="0" w:space="0" w:color="auto"/>
            <w:left w:val="none" w:sz="0" w:space="0" w:color="auto"/>
            <w:bottom w:val="none" w:sz="0" w:space="0" w:color="auto"/>
            <w:right w:val="none" w:sz="0" w:space="0" w:color="auto"/>
          </w:divBdr>
          <w:divsChild>
            <w:div w:id="651834016">
              <w:marLeft w:val="0"/>
              <w:marRight w:val="0"/>
              <w:marTop w:val="0"/>
              <w:marBottom w:val="75"/>
              <w:divBdr>
                <w:top w:val="none" w:sz="0" w:space="0" w:color="auto"/>
                <w:left w:val="none" w:sz="0" w:space="0" w:color="auto"/>
                <w:bottom w:val="none" w:sz="0" w:space="0" w:color="auto"/>
                <w:right w:val="none" w:sz="0" w:space="0" w:color="auto"/>
              </w:divBdr>
            </w:div>
            <w:div w:id="651834018">
              <w:marLeft w:val="0"/>
              <w:marRight w:val="0"/>
              <w:marTop w:val="0"/>
              <w:marBottom w:val="75"/>
              <w:divBdr>
                <w:top w:val="none" w:sz="0" w:space="0" w:color="auto"/>
                <w:left w:val="none" w:sz="0" w:space="0" w:color="auto"/>
                <w:bottom w:val="none" w:sz="0" w:space="0" w:color="auto"/>
                <w:right w:val="none" w:sz="0" w:space="0" w:color="auto"/>
              </w:divBdr>
            </w:div>
            <w:div w:id="651834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51833969">
      <w:marLeft w:val="0"/>
      <w:marRight w:val="0"/>
      <w:marTop w:val="0"/>
      <w:marBottom w:val="0"/>
      <w:divBdr>
        <w:top w:val="none" w:sz="0" w:space="0" w:color="auto"/>
        <w:left w:val="none" w:sz="0" w:space="0" w:color="auto"/>
        <w:bottom w:val="none" w:sz="0" w:space="0" w:color="auto"/>
        <w:right w:val="none" w:sz="0" w:space="0" w:color="auto"/>
      </w:divBdr>
      <w:divsChild>
        <w:div w:id="651834006">
          <w:marLeft w:val="0"/>
          <w:marRight w:val="0"/>
          <w:marTop w:val="0"/>
          <w:marBottom w:val="0"/>
          <w:divBdr>
            <w:top w:val="none" w:sz="0" w:space="0" w:color="auto"/>
            <w:left w:val="none" w:sz="0" w:space="0" w:color="auto"/>
            <w:bottom w:val="none" w:sz="0" w:space="0" w:color="auto"/>
            <w:right w:val="none" w:sz="0" w:space="0" w:color="auto"/>
          </w:divBdr>
          <w:divsChild>
            <w:div w:id="651834009">
              <w:marLeft w:val="0"/>
              <w:marRight w:val="450"/>
              <w:marTop w:val="0"/>
              <w:marBottom w:val="0"/>
              <w:divBdr>
                <w:top w:val="none" w:sz="0" w:space="0" w:color="auto"/>
                <w:left w:val="none" w:sz="0" w:space="0" w:color="auto"/>
                <w:bottom w:val="none" w:sz="0" w:space="0" w:color="auto"/>
                <w:right w:val="none" w:sz="0" w:space="0" w:color="auto"/>
              </w:divBdr>
            </w:div>
          </w:divsChild>
        </w:div>
        <w:div w:id="651834008">
          <w:marLeft w:val="0"/>
          <w:marRight w:val="0"/>
          <w:marTop w:val="0"/>
          <w:marBottom w:val="0"/>
          <w:divBdr>
            <w:top w:val="none" w:sz="0" w:space="0" w:color="auto"/>
            <w:left w:val="none" w:sz="0" w:space="0" w:color="auto"/>
            <w:bottom w:val="none" w:sz="0" w:space="0" w:color="auto"/>
            <w:right w:val="none" w:sz="0" w:space="0" w:color="auto"/>
          </w:divBdr>
          <w:divsChild>
            <w:div w:id="651833977">
              <w:marLeft w:val="0"/>
              <w:marRight w:val="0"/>
              <w:marTop w:val="0"/>
              <w:marBottom w:val="75"/>
              <w:divBdr>
                <w:top w:val="none" w:sz="0" w:space="0" w:color="auto"/>
                <w:left w:val="none" w:sz="0" w:space="0" w:color="auto"/>
                <w:bottom w:val="none" w:sz="0" w:space="0" w:color="auto"/>
                <w:right w:val="none" w:sz="0" w:space="0" w:color="auto"/>
              </w:divBdr>
            </w:div>
            <w:div w:id="651833987">
              <w:marLeft w:val="0"/>
              <w:marRight w:val="0"/>
              <w:marTop w:val="0"/>
              <w:marBottom w:val="75"/>
              <w:divBdr>
                <w:top w:val="none" w:sz="0" w:space="0" w:color="auto"/>
                <w:left w:val="none" w:sz="0" w:space="0" w:color="auto"/>
                <w:bottom w:val="none" w:sz="0" w:space="0" w:color="auto"/>
                <w:right w:val="none" w:sz="0" w:space="0" w:color="auto"/>
              </w:divBdr>
            </w:div>
            <w:div w:id="65183401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51833976">
      <w:marLeft w:val="0"/>
      <w:marRight w:val="0"/>
      <w:marTop w:val="0"/>
      <w:marBottom w:val="0"/>
      <w:divBdr>
        <w:top w:val="none" w:sz="0" w:space="0" w:color="auto"/>
        <w:left w:val="none" w:sz="0" w:space="0" w:color="auto"/>
        <w:bottom w:val="none" w:sz="0" w:space="0" w:color="auto"/>
        <w:right w:val="none" w:sz="0" w:space="0" w:color="auto"/>
      </w:divBdr>
      <w:divsChild>
        <w:div w:id="651833998">
          <w:marLeft w:val="-225"/>
          <w:marRight w:val="-225"/>
          <w:marTop w:val="0"/>
          <w:marBottom w:val="0"/>
          <w:divBdr>
            <w:top w:val="none" w:sz="0" w:space="0" w:color="auto"/>
            <w:left w:val="none" w:sz="0" w:space="0" w:color="auto"/>
            <w:bottom w:val="none" w:sz="0" w:space="0" w:color="auto"/>
            <w:right w:val="none" w:sz="0" w:space="0" w:color="auto"/>
          </w:divBdr>
          <w:divsChild>
            <w:div w:id="651834013">
              <w:marLeft w:val="0"/>
              <w:marRight w:val="0"/>
              <w:marTop w:val="0"/>
              <w:marBottom w:val="0"/>
              <w:divBdr>
                <w:top w:val="none" w:sz="0" w:space="0" w:color="auto"/>
                <w:left w:val="none" w:sz="0" w:space="0" w:color="auto"/>
                <w:bottom w:val="none" w:sz="0" w:space="0" w:color="auto"/>
                <w:right w:val="none" w:sz="0" w:space="0" w:color="auto"/>
              </w:divBdr>
              <w:divsChild>
                <w:div w:id="651833997">
                  <w:marLeft w:val="-225"/>
                  <w:marRight w:val="-225"/>
                  <w:marTop w:val="0"/>
                  <w:marBottom w:val="0"/>
                  <w:divBdr>
                    <w:top w:val="none" w:sz="0" w:space="0" w:color="auto"/>
                    <w:left w:val="none" w:sz="0" w:space="0" w:color="auto"/>
                    <w:bottom w:val="none" w:sz="0" w:space="0" w:color="auto"/>
                    <w:right w:val="none" w:sz="0" w:space="0" w:color="auto"/>
                  </w:divBdr>
                  <w:divsChild>
                    <w:div w:id="651833993">
                      <w:marLeft w:val="9750"/>
                      <w:marRight w:val="0"/>
                      <w:marTop w:val="0"/>
                      <w:marBottom w:val="0"/>
                      <w:divBdr>
                        <w:top w:val="none" w:sz="0" w:space="0" w:color="auto"/>
                        <w:left w:val="none" w:sz="0" w:space="0" w:color="auto"/>
                        <w:bottom w:val="none" w:sz="0" w:space="0" w:color="auto"/>
                        <w:right w:val="none" w:sz="0" w:space="0" w:color="auto"/>
                      </w:divBdr>
                      <w:divsChild>
                        <w:div w:id="65183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1833979">
      <w:marLeft w:val="0"/>
      <w:marRight w:val="0"/>
      <w:marTop w:val="0"/>
      <w:marBottom w:val="0"/>
      <w:divBdr>
        <w:top w:val="none" w:sz="0" w:space="0" w:color="auto"/>
        <w:left w:val="none" w:sz="0" w:space="0" w:color="auto"/>
        <w:bottom w:val="none" w:sz="0" w:space="0" w:color="auto"/>
        <w:right w:val="none" w:sz="0" w:space="0" w:color="auto"/>
      </w:divBdr>
      <w:divsChild>
        <w:div w:id="651833981">
          <w:marLeft w:val="0"/>
          <w:marRight w:val="0"/>
          <w:marTop w:val="0"/>
          <w:marBottom w:val="0"/>
          <w:divBdr>
            <w:top w:val="none" w:sz="0" w:space="0" w:color="auto"/>
            <w:left w:val="none" w:sz="0" w:space="0" w:color="auto"/>
            <w:bottom w:val="none" w:sz="0" w:space="0" w:color="auto"/>
            <w:right w:val="none" w:sz="0" w:space="0" w:color="auto"/>
          </w:divBdr>
        </w:div>
        <w:div w:id="651833990">
          <w:marLeft w:val="0"/>
          <w:marRight w:val="0"/>
          <w:marTop w:val="0"/>
          <w:marBottom w:val="0"/>
          <w:divBdr>
            <w:top w:val="none" w:sz="0" w:space="0" w:color="auto"/>
            <w:left w:val="none" w:sz="0" w:space="0" w:color="auto"/>
            <w:bottom w:val="none" w:sz="0" w:space="0" w:color="auto"/>
            <w:right w:val="none" w:sz="0" w:space="0" w:color="auto"/>
          </w:divBdr>
          <w:divsChild>
            <w:div w:id="651833966">
              <w:marLeft w:val="105"/>
              <w:marRight w:val="105"/>
              <w:marTop w:val="105"/>
              <w:marBottom w:val="105"/>
              <w:divBdr>
                <w:top w:val="single" w:sz="6" w:space="8" w:color="BBBBBB"/>
                <w:left w:val="single" w:sz="6" w:space="8" w:color="BBBBBB"/>
                <w:bottom w:val="single" w:sz="6" w:space="8" w:color="BBBBBB"/>
                <w:right w:val="single" w:sz="6" w:space="8" w:color="BBBBBB"/>
              </w:divBdr>
            </w:div>
            <w:div w:id="651833972">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05">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1833984">
      <w:marLeft w:val="0"/>
      <w:marRight w:val="0"/>
      <w:marTop w:val="0"/>
      <w:marBottom w:val="0"/>
      <w:divBdr>
        <w:top w:val="none" w:sz="0" w:space="0" w:color="auto"/>
        <w:left w:val="none" w:sz="0" w:space="0" w:color="auto"/>
        <w:bottom w:val="none" w:sz="0" w:space="0" w:color="auto"/>
        <w:right w:val="none" w:sz="0" w:space="0" w:color="auto"/>
      </w:divBdr>
      <w:divsChild>
        <w:div w:id="651833971">
          <w:marLeft w:val="0"/>
          <w:marRight w:val="0"/>
          <w:marTop w:val="0"/>
          <w:marBottom w:val="0"/>
          <w:divBdr>
            <w:top w:val="none" w:sz="0" w:space="0" w:color="auto"/>
            <w:left w:val="none" w:sz="0" w:space="0" w:color="auto"/>
            <w:bottom w:val="none" w:sz="0" w:space="0" w:color="auto"/>
            <w:right w:val="none" w:sz="0" w:space="0" w:color="auto"/>
          </w:divBdr>
          <w:divsChild>
            <w:div w:id="651833995">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21">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29">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1833991">
          <w:marLeft w:val="0"/>
          <w:marRight w:val="0"/>
          <w:marTop w:val="0"/>
          <w:marBottom w:val="0"/>
          <w:divBdr>
            <w:top w:val="none" w:sz="0" w:space="0" w:color="auto"/>
            <w:left w:val="none" w:sz="0" w:space="0" w:color="auto"/>
            <w:bottom w:val="none" w:sz="0" w:space="0" w:color="auto"/>
            <w:right w:val="none" w:sz="0" w:space="0" w:color="auto"/>
          </w:divBdr>
        </w:div>
      </w:divsChild>
    </w:div>
    <w:div w:id="651833985">
      <w:marLeft w:val="0"/>
      <w:marRight w:val="0"/>
      <w:marTop w:val="0"/>
      <w:marBottom w:val="0"/>
      <w:divBdr>
        <w:top w:val="none" w:sz="0" w:space="0" w:color="auto"/>
        <w:left w:val="none" w:sz="0" w:space="0" w:color="auto"/>
        <w:bottom w:val="none" w:sz="0" w:space="0" w:color="auto"/>
        <w:right w:val="none" w:sz="0" w:space="0" w:color="auto"/>
      </w:divBdr>
      <w:divsChild>
        <w:div w:id="651833967">
          <w:marLeft w:val="0"/>
          <w:marRight w:val="0"/>
          <w:marTop w:val="0"/>
          <w:marBottom w:val="75"/>
          <w:divBdr>
            <w:top w:val="none" w:sz="0" w:space="0" w:color="auto"/>
            <w:left w:val="none" w:sz="0" w:space="0" w:color="auto"/>
            <w:bottom w:val="none" w:sz="0" w:space="0" w:color="auto"/>
            <w:right w:val="none" w:sz="0" w:space="0" w:color="auto"/>
          </w:divBdr>
        </w:div>
        <w:div w:id="651833992">
          <w:marLeft w:val="0"/>
          <w:marRight w:val="0"/>
          <w:marTop w:val="0"/>
          <w:marBottom w:val="75"/>
          <w:divBdr>
            <w:top w:val="none" w:sz="0" w:space="0" w:color="auto"/>
            <w:left w:val="none" w:sz="0" w:space="0" w:color="auto"/>
            <w:bottom w:val="none" w:sz="0" w:space="0" w:color="auto"/>
            <w:right w:val="none" w:sz="0" w:space="0" w:color="auto"/>
          </w:divBdr>
        </w:div>
      </w:divsChild>
    </w:div>
    <w:div w:id="651833989">
      <w:marLeft w:val="0"/>
      <w:marRight w:val="0"/>
      <w:marTop w:val="0"/>
      <w:marBottom w:val="0"/>
      <w:divBdr>
        <w:top w:val="none" w:sz="0" w:space="0" w:color="auto"/>
        <w:left w:val="none" w:sz="0" w:space="0" w:color="auto"/>
        <w:bottom w:val="none" w:sz="0" w:space="0" w:color="auto"/>
        <w:right w:val="none" w:sz="0" w:space="0" w:color="auto"/>
      </w:divBdr>
    </w:div>
    <w:div w:id="651833994">
      <w:marLeft w:val="0"/>
      <w:marRight w:val="0"/>
      <w:marTop w:val="0"/>
      <w:marBottom w:val="0"/>
      <w:divBdr>
        <w:top w:val="none" w:sz="0" w:space="0" w:color="auto"/>
        <w:left w:val="none" w:sz="0" w:space="0" w:color="auto"/>
        <w:bottom w:val="none" w:sz="0" w:space="0" w:color="auto"/>
        <w:right w:val="none" w:sz="0" w:space="0" w:color="auto"/>
      </w:divBdr>
      <w:divsChild>
        <w:div w:id="651833973">
          <w:marLeft w:val="0"/>
          <w:marRight w:val="0"/>
          <w:marTop w:val="0"/>
          <w:marBottom w:val="0"/>
          <w:divBdr>
            <w:top w:val="none" w:sz="0" w:space="0" w:color="auto"/>
            <w:left w:val="none" w:sz="0" w:space="0" w:color="auto"/>
            <w:bottom w:val="none" w:sz="0" w:space="0" w:color="auto"/>
            <w:right w:val="none" w:sz="0" w:space="0" w:color="auto"/>
          </w:divBdr>
          <w:divsChild>
            <w:div w:id="651833970">
              <w:marLeft w:val="105"/>
              <w:marRight w:val="105"/>
              <w:marTop w:val="105"/>
              <w:marBottom w:val="105"/>
              <w:divBdr>
                <w:top w:val="single" w:sz="6" w:space="8" w:color="BBBBBB"/>
                <w:left w:val="single" w:sz="6" w:space="8" w:color="BBBBBB"/>
                <w:bottom w:val="single" w:sz="6" w:space="8" w:color="BBBBBB"/>
                <w:right w:val="single" w:sz="6" w:space="8" w:color="BBBBBB"/>
              </w:divBdr>
            </w:div>
            <w:div w:id="651833983">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19">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1834030">
          <w:marLeft w:val="0"/>
          <w:marRight w:val="0"/>
          <w:marTop w:val="0"/>
          <w:marBottom w:val="0"/>
          <w:divBdr>
            <w:top w:val="none" w:sz="0" w:space="0" w:color="auto"/>
            <w:left w:val="none" w:sz="0" w:space="0" w:color="auto"/>
            <w:bottom w:val="none" w:sz="0" w:space="0" w:color="auto"/>
            <w:right w:val="none" w:sz="0" w:space="0" w:color="auto"/>
          </w:divBdr>
        </w:div>
      </w:divsChild>
    </w:div>
    <w:div w:id="651833996">
      <w:marLeft w:val="0"/>
      <w:marRight w:val="0"/>
      <w:marTop w:val="0"/>
      <w:marBottom w:val="0"/>
      <w:divBdr>
        <w:top w:val="none" w:sz="0" w:space="0" w:color="auto"/>
        <w:left w:val="none" w:sz="0" w:space="0" w:color="auto"/>
        <w:bottom w:val="none" w:sz="0" w:space="0" w:color="auto"/>
        <w:right w:val="none" w:sz="0" w:space="0" w:color="auto"/>
      </w:divBdr>
    </w:div>
    <w:div w:id="651834003">
      <w:marLeft w:val="0"/>
      <w:marRight w:val="0"/>
      <w:marTop w:val="0"/>
      <w:marBottom w:val="0"/>
      <w:divBdr>
        <w:top w:val="none" w:sz="0" w:space="0" w:color="auto"/>
        <w:left w:val="none" w:sz="0" w:space="0" w:color="auto"/>
        <w:bottom w:val="none" w:sz="0" w:space="0" w:color="auto"/>
        <w:right w:val="none" w:sz="0" w:space="0" w:color="auto"/>
      </w:divBdr>
      <w:divsChild>
        <w:div w:id="651833999">
          <w:marLeft w:val="0"/>
          <w:marRight w:val="0"/>
          <w:marTop w:val="0"/>
          <w:marBottom w:val="0"/>
          <w:divBdr>
            <w:top w:val="none" w:sz="0" w:space="0" w:color="auto"/>
            <w:left w:val="none" w:sz="0" w:space="0" w:color="auto"/>
            <w:bottom w:val="none" w:sz="0" w:space="0" w:color="auto"/>
            <w:right w:val="none" w:sz="0" w:space="0" w:color="auto"/>
          </w:divBdr>
          <w:divsChild>
            <w:div w:id="651833982">
              <w:marLeft w:val="105"/>
              <w:marRight w:val="105"/>
              <w:marTop w:val="105"/>
              <w:marBottom w:val="105"/>
              <w:divBdr>
                <w:top w:val="single" w:sz="6" w:space="8" w:color="BBBBBB"/>
                <w:left w:val="single" w:sz="6" w:space="8" w:color="BBBBBB"/>
                <w:bottom w:val="single" w:sz="6" w:space="8" w:color="BBBBBB"/>
                <w:right w:val="single" w:sz="6" w:space="8" w:color="BBBBBB"/>
              </w:divBdr>
            </w:div>
            <w:div w:id="651833988">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11">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51834007">
          <w:marLeft w:val="0"/>
          <w:marRight w:val="0"/>
          <w:marTop w:val="0"/>
          <w:marBottom w:val="0"/>
          <w:divBdr>
            <w:top w:val="none" w:sz="0" w:space="0" w:color="auto"/>
            <w:left w:val="none" w:sz="0" w:space="0" w:color="auto"/>
            <w:bottom w:val="none" w:sz="0" w:space="0" w:color="auto"/>
            <w:right w:val="none" w:sz="0" w:space="0" w:color="auto"/>
          </w:divBdr>
        </w:div>
      </w:divsChild>
    </w:div>
    <w:div w:id="651834004">
      <w:marLeft w:val="0"/>
      <w:marRight w:val="0"/>
      <w:marTop w:val="0"/>
      <w:marBottom w:val="0"/>
      <w:divBdr>
        <w:top w:val="none" w:sz="0" w:space="0" w:color="auto"/>
        <w:left w:val="none" w:sz="0" w:space="0" w:color="auto"/>
        <w:bottom w:val="none" w:sz="0" w:space="0" w:color="auto"/>
        <w:right w:val="none" w:sz="0" w:space="0" w:color="auto"/>
      </w:divBdr>
      <w:divsChild>
        <w:div w:id="651834002">
          <w:marLeft w:val="0"/>
          <w:marRight w:val="0"/>
          <w:marTop w:val="0"/>
          <w:marBottom w:val="0"/>
          <w:divBdr>
            <w:top w:val="none" w:sz="0" w:space="0" w:color="auto"/>
            <w:left w:val="none" w:sz="0" w:space="0" w:color="auto"/>
            <w:bottom w:val="none" w:sz="0" w:space="0" w:color="auto"/>
            <w:right w:val="none" w:sz="0" w:space="0" w:color="auto"/>
          </w:divBdr>
          <w:divsChild>
            <w:div w:id="651834010">
              <w:marLeft w:val="0"/>
              <w:marRight w:val="0"/>
              <w:marTop w:val="0"/>
              <w:marBottom w:val="0"/>
              <w:divBdr>
                <w:top w:val="none" w:sz="0" w:space="0" w:color="auto"/>
                <w:left w:val="none" w:sz="0" w:space="0" w:color="auto"/>
                <w:bottom w:val="none" w:sz="0" w:space="0" w:color="auto"/>
                <w:right w:val="none" w:sz="0" w:space="0" w:color="auto"/>
              </w:divBdr>
            </w:div>
            <w:div w:id="651834015">
              <w:marLeft w:val="0"/>
              <w:marRight w:val="0"/>
              <w:marTop w:val="0"/>
              <w:marBottom w:val="0"/>
              <w:divBdr>
                <w:top w:val="none" w:sz="0" w:space="0" w:color="auto"/>
                <w:left w:val="none" w:sz="0" w:space="0" w:color="auto"/>
                <w:bottom w:val="none" w:sz="0" w:space="0" w:color="auto"/>
                <w:right w:val="none" w:sz="0" w:space="0" w:color="auto"/>
              </w:divBdr>
            </w:div>
            <w:div w:id="65183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834012">
      <w:marLeft w:val="0"/>
      <w:marRight w:val="0"/>
      <w:marTop w:val="0"/>
      <w:marBottom w:val="0"/>
      <w:divBdr>
        <w:top w:val="none" w:sz="0" w:space="0" w:color="auto"/>
        <w:left w:val="none" w:sz="0" w:space="0" w:color="auto"/>
        <w:bottom w:val="none" w:sz="0" w:space="0" w:color="auto"/>
        <w:right w:val="none" w:sz="0" w:space="0" w:color="auto"/>
      </w:divBdr>
    </w:div>
    <w:div w:id="651834020">
      <w:marLeft w:val="0"/>
      <w:marRight w:val="0"/>
      <w:marTop w:val="0"/>
      <w:marBottom w:val="0"/>
      <w:divBdr>
        <w:top w:val="none" w:sz="0" w:space="0" w:color="auto"/>
        <w:left w:val="none" w:sz="0" w:space="0" w:color="auto"/>
        <w:bottom w:val="none" w:sz="0" w:space="0" w:color="auto"/>
        <w:right w:val="none" w:sz="0" w:space="0" w:color="auto"/>
      </w:divBdr>
    </w:div>
    <w:div w:id="651834023">
      <w:marLeft w:val="0"/>
      <w:marRight w:val="0"/>
      <w:marTop w:val="0"/>
      <w:marBottom w:val="0"/>
      <w:divBdr>
        <w:top w:val="none" w:sz="0" w:space="0" w:color="auto"/>
        <w:left w:val="none" w:sz="0" w:space="0" w:color="auto"/>
        <w:bottom w:val="none" w:sz="0" w:space="0" w:color="auto"/>
        <w:right w:val="none" w:sz="0" w:space="0" w:color="auto"/>
      </w:divBdr>
    </w:div>
    <w:div w:id="651834024">
      <w:marLeft w:val="0"/>
      <w:marRight w:val="0"/>
      <w:marTop w:val="0"/>
      <w:marBottom w:val="0"/>
      <w:divBdr>
        <w:top w:val="none" w:sz="0" w:space="0" w:color="auto"/>
        <w:left w:val="none" w:sz="0" w:space="0" w:color="auto"/>
        <w:bottom w:val="none" w:sz="0" w:space="0" w:color="auto"/>
        <w:right w:val="none" w:sz="0" w:space="0" w:color="auto"/>
      </w:divBdr>
    </w:div>
    <w:div w:id="651834031">
      <w:marLeft w:val="0"/>
      <w:marRight w:val="0"/>
      <w:marTop w:val="0"/>
      <w:marBottom w:val="0"/>
      <w:divBdr>
        <w:top w:val="none" w:sz="0" w:space="0" w:color="auto"/>
        <w:left w:val="none" w:sz="0" w:space="0" w:color="auto"/>
        <w:bottom w:val="none" w:sz="0" w:space="0" w:color="auto"/>
        <w:right w:val="none" w:sz="0" w:space="0" w:color="auto"/>
      </w:divBdr>
      <w:divsChild>
        <w:div w:id="651833974">
          <w:marLeft w:val="0"/>
          <w:marRight w:val="0"/>
          <w:marTop w:val="0"/>
          <w:marBottom w:val="0"/>
          <w:divBdr>
            <w:top w:val="none" w:sz="0" w:space="0" w:color="auto"/>
            <w:left w:val="none" w:sz="0" w:space="0" w:color="auto"/>
            <w:bottom w:val="none" w:sz="0" w:space="0" w:color="auto"/>
            <w:right w:val="none" w:sz="0" w:space="0" w:color="auto"/>
          </w:divBdr>
        </w:div>
        <w:div w:id="651833986">
          <w:marLeft w:val="0"/>
          <w:marRight w:val="0"/>
          <w:marTop w:val="0"/>
          <w:marBottom w:val="0"/>
          <w:divBdr>
            <w:top w:val="none" w:sz="0" w:space="0" w:color="auto"/>
            <w:left w:val="none" w:sz="0" w:space="0" w:color="auto"/>
            <w:bottom w:val="none" w:sz="0" w:space="0" w:color="auto"/>
            <w:right w:val="none" w:sz="0" w:space="0" w:color="auto"/>
          </w:divBdr>
          <w:divsChild>
            <w:div w:id="651833975">
              <w:marLeft w:val="105"/>
              <w:marRight w:val="105"/>
              <w:marTop w:val="105"/>
              <w:marBottom w:val="105"/>
              <w:divBdr>
                <w:top w:val="single" w:sz="6" w:space="8" w:color="BBBBBB"/>
                <w:left w:val="single" w:sz="6" w:space="8" w:color="BBBBBB"/>
                <w:bottom w:val="single" w:sz="6" w:space="8" w:color="BBBBBB"/>
                <w:right w:val="single" w:sz="6" w:space="8" w:color="BBBBBB"/>
              </w:divBdr>
            </w:div>
            <w:div w:id="651833980">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01">
              <w:marLeft w:val="105"/>
              <w:marRight w:val="105"/>
              <w:marTop w:val="105"/>
              <w:marBottom w:val="105"/>
              <w:divBdr>
                <w:top w:val="single" w:sz="6" w:space="8" w:color="BBBBBB"/>
                <w:left w:val="single" w:sz="6" w:space="8" w:color="BBBBBB"/>
                <w:bottom w:val="single" w:sz="6" w:space="8" w:color="BBBBBB"/>
                <w:right w:val="single" w:sz="6" w:space="8" w:color="BBBBBB"/>
              </w:divBdr>
            </w:div>
            <w:div w:id="6518340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formika.ru/" TargetMode="External"/><Relationship Id="rId3" Type="http://schemas.openxmlformats.org/officeDocument/2006/relationships/settings" Target="settings.xml"/><Relationship Id="rId7" Type="http://schemas.openxmlformats.org/officeDocument/2006/relationships/hyperlink" Target="http://www.edu.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tuit.ru/" TargetMode="External"/><Relationship Id="rId11" Type="http://schemas.openxmlformats.org/officeDocument/2006/relationships/fontTable" Target="fontTable.xml"/><Relationship Id="rId5" Type="http://schemas.openxmlformats.org/officeDocument/2006/relationships/hyperlink" Target="http://www.iprbookshop.ru" TargetMode="Externa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cor.home-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6858</Words>
  <Characters>39096</Characters>
  <Application>Microsoft Office Word</Application>
  <DocSecurity>0</DocSecurity>
  <Lines>325</Lines>
  <Paragraphs>91</Paragraphs>
  <ScaleCrop>false</ScaleCrop>
  <Company>CtrlSoft</Company>
  <LinksUpToDate>false</LinksUpToDate>
  <CharactersWithSpaces>45863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cp:revision>
  <dcterms:created xsi:type="dcterms:W3CDTF">2021-11-18T10:55:00Z</dcterms:created>
  <dcterms:modified xsi:type="dcterms:W3CDTF">2024-06-24T09:17:00Z</dcterms:modified>
</cp:coreProperties>
</file>